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2196" w14:textId="77777777" w:rsidR="0077356C" w:rsidRDefault="0077356C">
      <w:pPr>
        <w:pStyle w:val="TM1"/>
        <w:rPr>
          <w:sz w:val="22"/>
          <w:szCs w:val="22"/>
        </w:rPr>
      </w:pPr>
    </w:p>
    <w:p w14:paraId="4A8A91DA" w14:textId="77777777" w:rsidR="0077356C" w:rsidRDefault="0077356C">
      <w:pPr>
        <w:pStyle w:val="TM1"/>
        <w:rPr>
          <w:sz w:val="22"/>
          <w:szCs w:val="22"/>
        </w:rPr>
      </w:pPr>
    </w:p>
    <w:p w14:paraId="542F6430" w14:textId="23F68FFA" w:rsidR="000969EE" w:rsidRDefault="0024470E">
      <w:pPr>
        <w:pStyle w:val="TM1"/>
        <w:rPr>
          <w:rFonts w:asciiTheme="minorHAnsi" w:eastAsiaTheme="minorEastAsia" w:hAnsiTheme="minorHAnsi" w:cstheme="minorBidi"/>
          <w:color w:val="auto"/>
          <w:kern w:val="2"/>
          <w:sz w:val="22"/>
          <w:szCs w:val="22"/>
          <w14:ligatures w14:val="standardContextual"/>
        </w:rPr>
      </w:pPr>
      <w:r w:rsidRPr="00A86557">
        <w:rPr>
          <w:sz w:val="22"/>
          <w:szCs w:val="22"/>
        </w:rPr>
        <w:fldChar w:fldCharType="begin"/>
      </w:r>
      <w:r w:rsidRPr="00A86557">
        <w:rPr>
          <w:sz w:val="22"/>
          <w:szCs w:val="22"/>
        </w:rPr>
        <w:instrText xml:space="preserve"> TOC \o "1-3" \h \z \u </w:instrText>
      </w:r>
      <w:r w:rsidRPr="00A86557">
        <w:rPr>
          <w:sz w:val="22"/>
          <w:szCs w:val="22"/>
        </w:rPr>
        <w:fldChar w:fldCharType="separate"/>
      </w:r>
      <w:hyperlink w:anchor="_Toc147743087" w:history="1">
        <w:r w:rsidR="000969EE" w:rsidRPr="00BB5278">
          <w:rPr>
            <w:rStyle w:val="Lienhypertexte"/>
          </w:rPr>
          <w:t>ÉDITO</w:t>
        </w:r>
        <w:r w:rsidR="000969EE">
          <w:rPr>
            <w:webHidden/>
          </w:rPr>
          <w:tab/>
        </w:r>
        <w:r w:rsidR="000969EE">
          <w:rPr>
            <w:webHidden/>
          </w:rPr>
          <w:fldChar w:fldCharType="begin"/>
        </w:r>
        <w:r w:rsidR="000969EE">
          <w:rPr>
            <w:webHidden/>
          </w:rPr>
          <w:instrText xml:space="preserve"> PAGEREF _Toc147743087 \h </w:instrText>
        </w:r>
        <w:r w:rsidR="000969EE">
          <w:rPr>
            <w:webHidden/>
          </w:rPr>
        </w:r>
        <w:r w:rsidR="000969EE">
          <w:rPr>
            <w:webHidden/>
          </w:rPr>
          <w:fldChar w:fldCharType="separate"/>
        </w:r>
        <w:r w:rsidR="000969EE">
          <w:rPr>
            <w:webHidden/>
          </w:rPr>
          <w:t>2</w:t>
        </w:r>
        <w:r w:rsidR="000969EE">
          <w:rPr>
            <w:webHidden/>
          </w:rPr>
          <w:fldChar w:fldCharType="end"/>
        </w:r>
      </w:hyperlink>
    </w:p>
    <w:p w14:paraId="39236A5E" w14:textId="03E5CA10" w:rsidR="000969EE" w:rsidRDefault="00000000">
      <w:pPr>
        <w:pStyle w:val="TM1"/>
        <w:rPr>
          <w:rFonts w:asciiTheme="minorHAnsi" w:eastAsiaTheme="minorEastAsia" w:hAnsiTheme="minorHAnsi" w:cstheme="minorBidi"/>
          <w:color w:val="auto"/>
          <w:kern w:val="2"/>
          <w:sz w:val="22"/>
          <w:szCs w:val="22"/>
          <w14:ligatures w14:val="standardContextual"/>
        </w:rPr>
      </w:pPr>
      <w:hyperlink w:anchor="_Toc147743088" w:history="1">
        <w:r w:rsidR="000969EE" w:rsidRPr="00BB5278">
          <w:rPr>
            <w:rStyle w:val="Lienhypertexte"/>
          </w:rPr>
          <w:t>VIE DE L’ASSOCIATION.</w:t>
        </w:r>
        <w:r w:rsidR="000969EE">
          <w:rPr>
            <w:webHidden/>
          </w:rPr>
          <w:tab/>
        </w:r>
        <w:r w:rsidR="000969EE">
          <w:rPr>
            <w:webHidden/>
          </w:rPr>
          <w:fldChar w:fldCharType="begin"/>
        </w:r>
        <w:r w:rsidR="000969EE">
          <w:rPr>
            <w:webHidden/>
          </w:rPr>
          <w:instrText xml:space="preserve"> PAGEREF _Toc147743088 \h </w:instrText>
        </w:r>
        <w:r w:rsidR="000969EE">
          <w:rPr>
            <w:webHidden/>
          </w:rPr>
        </w:r>
        <w:r w:rsidR="000969EE">
          <w:rPr>
            <w:webHidden/>
          </w:rPr>
          <w:fldChar w:fldCharType="separate"/>
        </w:r>
        <w:r w:rsidR="000969EE">
          <w:rPr>
            <w:webHidden/>
          </w:rPr>
          <w:t>3</w:t>
        </w:r>
        <w:r w:rsidR="000969EE">
          <w:rPr>
            <w:webHidden/>
          </w:rPr>
          <w:fldChar w:fldCharType="end"/>
        </w:r>
      </w:hyperlink>
    </w:p>
    <w:p w14:paraId="1EB46554" w14:textId="02D4296C"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89" w:history="1">
        <w:r w:rsidR="000969EE" w:rsidRPr="00BB5278">
          <w:rPr>
            <w:rStyle w:val="Lienhypertexte"/>
            <w:noProof/>
          </w:rPr>
          <w:t>Urgent : recherche d’un service civique (H/F)</w:t>
        </w:r>
        <w:r w:rsidR="000969EE">
          <w:rPr>
            <w:noProof/>
            <w:webHidden/>
          </w:rPr>
          <w:tab/>
        </w:r>
        <w:r w:rsidR="000969EE">
          <w:rPr>
            <w:noProof/>
            <w:webHidden/>
          </w:rPr>
          <w:fldChar w:fldCharType="begin"/>
        </w:r>
        <w:r w:rsidR="000969EE">
          <w:rPr>
            <w:noProof/>
            <w:webHidden/>
          </w:rPr>
          <w:instrText xml:space="preserve"> PAGEREF _Toc147743089 \h </w:instrText>
        </w:r>
        <w:r w:rsidR="000969EE">
          <w:rPr>
            <w:noProof/>
            <w:webHidden/>
          </w:rPr>
        </w:r>
        <w:r w:rsidR="000969EE">
          <w:rPr>
            <w:noProof/>
            <w:webHidden/>
          </w:rPr>
          <w:fldChar w:fldCharType="separate"/>
        </w:r>
        <w:r w:rsidR="000969EE">
          <w:rPr>
            <w:noProof/>
            <w:webHidden/>
          </w:rPr>
          <w:t>3</w:t>
        </w:r>
        <w:r w:rsidR="000969EE">
          <w:rPr>
            <w:noProof/>
            <w:webHidden/>
          </w:rPr>
          <w:fldChar w:fldCharType="end"/>
        </w:r>
      </w:hyperlink>
    </w:p>
    <w:p w14:paraId="099FFE71" w14:textId="0681EE01"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90" w:history="1">
        <w:r w:rsidR="000969EE" w:rsidRPr="00BB5278">
          <w:rPr>
            <w:rStyle w:val="Lienhypertexte"/>
            <w:noProof/>
          </w:rPr>
          <w:t>Cité Municipale bordelaise et accessibilité.</w:t>
        </w:r>
        <w:r w:rsidR="000969EE">
          <w:rPr>
            <w:noProof/>
            <w:webHidden/>
          </w:rPr>
          <w:tab/>
        </w:r>
        <w:r w:rsidR="000969EE">
          <w:rPr>
            <w:noProof/>
            <w:webHidden/>
          </w:rPr>
          <w:fldChar w:fldCharType="begin"/>
        </w:r>
        <w:r w:rsidR="000969EE">
          <w:rPr>
            <w:noProof/>
            <w:webHidden/>
          </w:rPr>
          <w:instrText xml:space="preserve"> PAGEREF _Toc147743090 \h </w:instrText>
        </w:r>
        <w:r w:rsidR="000969EE">
          <w:rPr>
            <w:noProof/>
            <w:webHidden/>
          </w:rPr>
        </w:r>
        <w:r w:rsidR="000969EE">
          <w:rPr>
            <w:noProof/>
            <w:webHidden/>
          </w:rPr>
          <w:fldChar w:fldCharType="separate"/>
        </w:r>
        <w:r w:rsidR="000969EE">
          <w:rPr>
            <w:noProof/>
            <w:webHidden/>
          </w:rPr>
          <w:t>3</w:t>
        </w:r>
        <w:r w:rsidR="000969EE">
          <w:rPr>
            <w:noProof/>
            <w:webHidden/>
          </w:rPr>
          <w:fldChar w:fldCharType="end"/>
        </w:r>
      </w:hyperlink>
    </w:p>
    <w:p w14:paraId="59F0EDFF" w14:textId="072C9CF6"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91" w:history="1">
        <w:r w:rsidR="000969EE" w:rsidRPr="00BB5278">
          <w:rPr>
            <w:rStyle w:val="Lienhypertexte"/>
            <w:noProof/>
          </w:rPr>
          <w:t>Les forums associatifs de la rentrée.</w:t>
        </w:r>
        <w:r w:rsidR="000969EE">
          <w:rPr>
            <w:noProof/>
            <w:webHidden/>
          </w:rPr>
          <w:tab/>
        </w:r>
        <w:r w:rsidR="000969EE">
          <w:rPr>
            <w:noProof/>
            <w:webHidden/>
          </w:rPr>
          <w:fldChar w:fldCharType="begin"/>
        </w:r>
        <w:r w:rsidR="000969EE">
          <w:rPr>
            <w:noProof/>
            <w:webHidden/>
          </w:rPr>
          <w:instrText xml:space="preserve"> PAGEREF _Toc147743091 \h </w:instrText>
        </w:r>
        <w:r w:rsidR="000969EE">
          <w:rPr>
            <w:noProof/>
            <w:webHidden/>
          </w:rPr>
        </w:r>
        <w:r w:rsidR="000969EE">
          <w:rPr>
            <w:noProof/>
            <w:webHidden/>
          </w:rPr>
          <w:fldChar w:fldCharType="separate"/>
        </w:r>
        <w:r w:rsidR="000969EE">
          <w:rPr>
            <w:noProof/>
            <w:webHidden/>
          </w:rPr>
          <w:t>4</w:t>
        </w:r>
        <w:r w:rsidR="000969EE">
          <w:rPr>
            <w:noProof/>
            <w:webHidden/>
          </w:rPr>
          <w:fldChar w:fldCharType="end"/>
        </w:r>
      </w:hyperlink>
    </w:p>
    <w:p w14:paraId="0AE72B47" w14:textId="1896E1B9"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92" w:history="1">
        <w:r w:rsidR="000969EE" w:rsidRPr="00BB5278">
          <w:rPr>
            <w:rStyle w:val="Lienhypertexte"/>
            <w:noProof/>
          </w:rPr>
          <w:t>Participer à une émission de radio.</w:t>
        </w:r>
        <w:r w:rsidR="000969EE">
          <w:rPr>
            <w:noProof/>
            <w:webHidden/>
          </w:rPr>
          <w:tab/>
        </w:r>
        <w:r w:rsidR="000969EE">
          <w:rPr>
            <w:noProof/>
            <w:webHidden/>
          </w:rPr>
          <w:fldChar w:fldCharType="begin"/>
        </w:r>
        <w:r w:rsidR="000969EE">
          <w:rPr>
            <w:noProof/>
            <w:webHidden/>
          </w:rPr>
          <w:instrText xml:space="preserve"> PAGEREF _Toc147743092 \h </w:instrText>
        </w:r>
        <w:r w:rsidR="000969EE">
          <w:rPr>
            <w:noProof/>
            <w:webHidden/>
          </w:rPr>
        </w:r>
        <w:r w:rsidR="000969EE">
          <w:rPr>
            <w:noProof/>
            <w:webHidden/>
          </w:rPr>
          <w:fldChar w:fldCharType="separate"/>
        </w:r>
        <w:r w:rsidR="000969EE">
          <w:rPr>
            <w:noProof/>
            <w:webHidden/>
          </w:rPr>
          <w:t>4</w:t>
        </w:r>
        <w:r w:rsidR="000969EE">
          <w:rPr>
            <w:noProof/>
            <w:webHidden/>
          </w:rPr>
          <w:fldChar w:fldCharType="end"/>
        </w:r>
      </w:hyperlink>
    </w:p>
    <w:p w14:paraId="6173FBE3" w14:textId="597DD190"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93" w:history="1">
        <w:r w:rsidR="000969EE" w:rsidRPr="00BB5278">
          <w:rPr>
            <w:rStyle w:val="Lienhypertexte"/>
            <w:noProof/>
          </w:rPr>
          <w:t>Coupe du monde de Rugby au Matmut.</w:t>
        </w:r>
        <w:r w:rsidR="000969EE">
          <w:rPr>
            <w:noProof/>
            <w:webHidden/>
          </w:rPr>
          <w:tab/>
        </w:r>
        <w:r w:rsidR="000969EE">
          <w:rPr>
            <w:noProof/>
            <w:webHidden/>
          </w:rPr>
          <w:fldChar w:fldCharType="begin"/>
        </w:r>
        <w:r w:rsidR="000969EE">
          <w:rPr>
            <w:noProof/>
            <w:webHidden/>
          </w:rPr>
          <w:instrText xml:space="preserve"> PAGEREF _Toc147743093 \h </w:instrText>
        </w:r>
        <w:r w:rsidR="000969EE">
          <w:rPr>
            <w:noProof/>
            <w:webHidden/>
          </w:rPr>
        </w:r>
        <w:r w:rsidR="000969EE">
          <w:rPr>
            <w:noProof/>
            <w:webHidden/>
          </w:rPr>
          <w:fldChar w:fldCharType="separate"/>
        </w:r>
        <w:r w:rsidR="000969EE">
          <w:rPr>
            <w:noProof/>
            <w:webHidden/>
          </w:rPr>
          <w:t>4</w:t>
        </w:r>
        <w:r w:rsidR="000969EE">
          <w:rPr>
            <w:noProof/>
            <w:webHidden/>
          </w:rPr>
          <w:fldChar w:fldCharType="end"/>
        </w:r>
      </w:hyperlink>
    </w:p>
    <w:p w14:paraId="39931D0A" w14:textId="2F41684C"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94" w:history="1">
        <w:r w:rsidR="000969EE" w:rsidRPr="00BB5278">
          <w:rPr>
            <w:rStyle w:val="Lienhypertexte"/>
            <w:noProof/>
          </w:rPr>
          <w:t>Bordeaux City Tours et l’audiodescription.</w:t>
        </w:r>
        <w:r w:rsidR="000969EE">
          <w:rPr>
            <w:noProof/>
            <w:webHidden/>
          </w:rPr>
          <w:tab/>
        </w:r>
        <w:r w:rsidR="000969EE">
          <w:rPr>
            <w:noProof/>
            <w:webHidden/>
          </w:rPr>
          <w:fldChar w:fldCharType="begin"/>
        </w:r>
        <w:r w:rsidR="000969EE">
          <w:rPr>
            <w:noProof/>
            <w:webHidden/>
          </w:rPr>
          <w:instrText xml:space="preserve"> PAGEREF _Toc147743094 \h </w:instrText>
        </w:r>
        <w:r w:rsidR="000969EE">
          <w:rPr>
            <w:noProof/>
            <w:webHidden/>
          </w:rPr>
        </w:r>
        <w:r w:rsidR="000969EE">
          <w:rPr>
            <w:noProof/>
            <w:webHidden/>
          </w:rPr>
          <w:fldChar w:fldCharType="separate"/>
        </w:r>
        <w:r w:rsidR="000969EE">
          <w:rPr>
            <w:noProof/>
            <w:webHidden/>
          </w:rPr>
          <w:t>5</w:t>
        </w:r>
        <w:r w:rsidR="000969EE">
          <w:rPr>
            <w:noProof/>
            <w:webHidden/>
          </w:rPr>
          <w:fldChar w:fldCharType="end"/>
        </w:r>
      </w:hyperlink>
    </w:p>
    <w:p w14:paraId="5BCDDFD9" w14:textId="66425041"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95" w:history="1">
        <w:r w:rsidR="000969EE" w:rsidRPr="00BB5278">
          <w:rPr>
            <w:rStyle w:val="Lienhypertexte"/>
            <w:noProof/>
          </w:rPr>
          <w:t>Les bénévoles ont lu et ont aimé</w:t>
        </w:r>
        <w:r w:rsidR="000969EE" w:rsidRPr="00BB5278">
          <w:rPr>
            <w:rStyle w:val="Lienhypertexte"/>
            <w:rFonts w:ascii="Calibri" w:hAnsi="Calibri"/>
            <w:noProof/>
          </w:rPr>
          <w:t>.</w:t>
        </w:r>
        <w:r w:rsidR="000969EE">
          <w:rPr>
            <w:noProof/>
            <w:webHidden/>
          </w:rPr>
          <w:tab/>
        </w:r>
        <w:r w:rsidR="000969EE">
          <w:rPr>
            <w:noProof/>
            <w:webHidden/>
          </w:rPr>
          <w:fldChar w:fldCharType="begin"/>
        </w:r>
        <w:r w:rsidR="000969EE">
          <w:rPr>
            <w:noProof/>
            <w:webHidden/>
          </w:rPr>
          <w:instrText xml:space="preserve"> PAGEREF _Toc147743095 \h </w:instrText>
        </w:r>
        <w:r w:rsidR="000969EE">
          <w:rPr>
            <w:noProof/>
            <w:webHidden/>
          </w:rPr>
        </w:r>
        <w:r w:rsidR="000969EE">
          <w:rPr>
            <w:noProof/>
            <w:webHidden/>
          </w:rPr>
          <w:fldChar w:fldCharType="separate"/>
        </w:r>
        <w:r w:rsidR="000969EE">
          <w:rPr>
            <w:noProof/>
            <w:webHidden/>
          </w:rPr>
          <w:t>5</w:t>
        </w:r>
        <w:r w:rsidR="000969EE">
          <w:rPr>
            <w:noProof/>
            <w:webHidden/>
          </w:rPr>
          <w:fldChar w:fldCharType="end"/>
        </w:r>
      </w:hyperlink>
    </w:p>
    <w:p w14:paraId="04117229" w14:textId="72C26641" w:rsidR="000969EE" w:rsidRDefault="00000000">
      <w:pPr>
        <w:pStyle w:val="TM1"/>
        <w:rPr>
          <w:rFonts w:asciiTheme="minorHAnsi" w:eastAsiaTheme="minorEastAsia" w:hAnsiTheme="minorHAnsi" w:cstheme="minorBidi"/>
          <w:color w:val="auto"/>
          <w:kern w:val="2"/>
          <w:sz w:val="22"/>
          <w:szCs w:val="22"/>
          <w14:ligatures w14:val="standardContextual"/>
        </w:rPr>
      </w:pPr>
      <w:hyperlink w:anchor="_Toc147743096" w:history="1">
        <w:r w:rsidR="000969EE" w:rsidRPr="00BB5278">
          <w:rPr>
            <w:rStyle w:val="Lienhypertexte"/>
          </w:rPr>
          <w:t>actifsDV.</w:t>
        </w:r>
        <w:r w:rsidR="000969EE">
          <w:rPr>
            <w:webHidden/>
          </w:rPr>
          <w:tab/>
        </w:r>
        <w:r w:rsidR="000969EE">
          <w:rPr>
            <w:webHidden/>
          </w:rPr>
          <w:fldChar w:fldCharType="begin"/>
        </w:r>
        <w:r w:rsidR="000969EE">
          <w:rPr>
            <w:webHidden/>
          </w:rPr>
          <w:instrText xml:space="preserve"> PAGEREF _Toc147743096 \h </w:instrText>
        </w:r>
        <w:r w:rsidR="000969EE">
          <w:rPr>
            <w:webHidden/>
          </w:rPr>
        </w:r>
        <w:r w:rsidR="000969EE">
          <w:rPr>
            <w:webHidden/>
          </w:rPr>
          <w:fldChar w:fldCharType="separate"/>
        </w:r>
        <w:r w:rsidR="000969EE">
          <w:rPr>
            <w:webHidden/>
          </w:rPr>
          <w:t>7</w:t>
        </w:r>
        <w:r w:rsidR="000969EE">
          <w:rPr>
            <w:webHidden/>
          </w:rPr>
          <w:fldChar w:fldCharType="end"/>
        </w:r>
      </w:hyperlink>
    </w:p>
    <w:p w14:paraId="2C5538B5" w14:textId="3722BC45"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97" w:history="1">
        <w:r w:rsidR="000969EE" w:rsidRPr="00BB5278">
          <w:rPr>
            <w:rStyle w:val="Lienhypertexte"/>
            <w:noProof/>
          </w:rPr>
          <w:t>«</w:t>
        </w:r>
        <w:r w:rsidR="000969EE" w:rsidRPr="00BB5278">
          <w:rPr>
            <w:rStyle w:val="Lienhypertexte"/>
            <w:rFonts w:ascii="Calibri" w:hAnsi="Calibri"/>
            <w:noProof/>
          </w:rPr>
          <w:t> </w:t>
        </w:r>
        <w:r w:rsidR="000969EE" w:rsidRPr="00BB5278">
          <w:rPr>
            <w:rStyle w:val="Lienhypertexte"/>
            <w:noProof/>
          </w:rPr>
          <w:t>actifsDV, la rentr</w:t>
        </w:r>
        <w:r w:rsidR="000969EE" w:rsidRPr="00BB5278">
          <w:rPr>
            <w:rStyle w:val="Lienhypertexte"/>
            <w:rFonts w:cs="Luciole"/>
            <w:noProof/>
          </w:rPr>
          <w:t>é</w:t>
        </w:r>
        <w:r w:rsidR="000969EE" w:rsidRPr="00BB5278">
          <w:rPr>
            <w:rStyle w:val="Lienhypertexte"/>
            <w:noProof/>
          </w:rPr>
          <w:t xml:space="preserve">e est studieuse </w:t>
        </w:r>
        <w:r w:rsidR="000969EE" w:rsidRPr="00BB5278">
          <w:rPr>
            <w:rStyle w:val="Lienhypertexte"/>
            <w:rFonts w:cs="Luciole"/>
            <w:noProof/>
          </w:rPr>
          <w:t>…</w:t>
        </w:r>
        <w:r w:rsidR="000969EE" w:rsidRPr="00BB5278">
          <w:rPr>
            <w:rStyle w:val="Lienhypertexte"/>
            <w:rFonts w:ascii="Calibri" w:hAnsi="Calibri"/>
            <w:noProof/>
          </w:rPr>
          <w:t> </w:t>
        </w:r>
        <w:r w:rsidR="000969EE" w:rsidRPr="00BB5278">
          <w:rPr>
            <w:rStyle w:val="Lienhypertexte"/>
            <w:rFonts w:cs="Luciole"/>
            <w:noProof/>
          </w:rPr>
          <w:t>»</w:t>
        </w:r>
        <w:r w:rsidR="000969EE">
          <w:rPr>
            <w:noProof/>
            <w:webHidden/>
          </w:rPr>
          <w:tab/>
        </w:r>
        <w:r w:rsidR="000969EE">
          <w:rPr>
            <w:noProof/>
            <w:webHidden/>
          </w:rPr>
          <w:fldChar w:fldCharType="begin"/>
        </w:r>
        <w:r w:rsidR="000969EE">
          <w:rPr>
            <w:noProof/>
            <w:webHidden/>
          </w:rPr>
          <w:instrText xml:space="preserve"> PAGEREF _Toc147743097 \h </w:instrText>
        </w:r>
        <w:r w:rsidR="000969EE">
          <w:rPr>
            <w:noProof/>
            <w:webHidden/>
          </w:rPr>
        </w:r>
        <w:r w:rsidR="000969EE">
          <w:rPr>
            <w:noProof/>
            <w:webHidden/>
          </w:rPr>
          <w:fldChar w:fldCharType="separate"/>
        </w:r>
        <w:r w:rsidR="000969EE">
          <w:rPr>
            <w:noProof/>
            <w:webHidden/>
          </w:rPr>
          <w:t>7</w:t>
        </w:r>
        <w:r w:rsidR="000969EE">
          <w:rPr>
            <w:noProof/>
            <w:webHidden/>
          </w:rPr>
          <w:fldChar w:fldCharType="end"/>
        </w:r>
      </w:hyperlink>
    </w:p>
    <w:p w14:paraId="5C6D38DD" w14:textId="44ED4B2D" w:rsidR="000969EE" w:rsidRDefault="00000000">
      <w:pPr>
        <w:pStyle w:val="TM1"/>
        <w:rPr>
          <w:rFonts w:asciiTheme="minorHAnsi" w:eastAsiaTheme="minorEastAsia" w:hAnsiTheme="minorHAnsi" w:cstheme="minorBidi"/>
          <w:color w:val="auto"/>
          <w:kern w:val="2"/>
          <w:sz w:val="22"/>
          <w:szCs w:val="22"/>
          <w14:ligatures w14:val="standardContextual"/>
        </w:rPr>
      </w:pPr>
      <w:hyperlink w:anchor="_Toc147743098" w:history="1">
        <w:r w:rsidR="000969EE" w:rsidRPr="00BB5278">
          <w:rPr>
            <w:rStyle w:val="Lienhypertexte"/>
          </w:rPr>
          <w:t>CULTURE.</w:t>
        </w:r>
        <w:r w:rsidR="000969EE">
          <w:rPr>
            <w:webHidden/>
          </w:rPr>
          <w:tab/>
        </w:r>
        <w:r w:rsidR="000969EE">
          <w:rPr>
            <w:webHidden/>
          </w:rPr>
          <w:fldChar w:fldCharType="begin"/>
        </w:r>
        <w:r w:rsidR="000969EE">
          <w:rPr>
            <w:webHidden/>
          </w:rPr>
          <w:instrText xml:space="preserve"> PAGEREF _Toc147743098 \h </w:instrText>
        </w:r>
        <w:r w:rsidR="000969EE">
          <w:rPr>
            <w:webHidden/>
          </w:rPr>
        </w:r>
        <w:r w:rsidR="000969EE">
          <w:rPr>
            <w:webHidden/>
          </w:rPr>
          <w:fldChar w:fldCharType="separate"/>
        </w:r>
        <w:r w:rsidR="000969EE">
          <w:rPr>
            <w:webHidden/>
          </w:rPr>
          <w:t>8</w:t>
        </w:r>
        <w:r w:rsidR="000969EE">
          <w:rPr>
            <w:webHidden/>
          </w:rPr>
          <w:fldChar w:fldCharType="end"/>
        </w:r>
      </w:hyperlink>
    </w:p>
    <w:p w14:paraId="652B7091" w14:textId="4122214B"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099" w:history="1">
        <w:r w:rsidR="000969EE" w:rsidRPr="00BB5278">
          <w:rPr>
            <w:rStyle w:val="Lienhypertexte"/>
            <w:noProof/>
          </w:rPr>
          <w:t>Carmen et son livret en audio.</w:t>
        </w:r>
        <w:r w:rsidR="000969EE">
          <w:rPr>
            <w:noProof/>
            <w:webHidden/>
          </w:rPr>
          <w:tab/>
        </w:r>
        <w:r w:rsidR="000969EE">
          <w:rPr>
            <w:noProof/>
            <w:webHidden/>
          </w:rPr>
          <w:fldChar w:fldCharType="begin"/>
        </w:r>
        <w:r w:rsidR="000969EE">
          <w:rPr>
            <w:noProof/>
            <w:webHidden/>
          </w:rPr>
          <w:instrText xml:space="preserve"> PAGEREF _Toc147743099 \h </w:instrText>
        </w:r>
        <w:r w:rsidR="000969EE">
          <w:rPr>
            <w:noProof/>
            <w:webHidden/>
          </w:rPr>
        </w:r>
        <w:r w:rsidR="000969EE">
          <w:rPr>
            <w:noProof/>
            <w:webHidden/>
          </w:rPr>
          <w:fldChar w:fldCharType="separate"/>
        </w:r>
        <w:r w:rsidR="000969EE">
          <w:rPr>
            <w:noProof/>
            <w:webHidden/>
          </w:rPr>
          <w:t>8</w:t>
        </w:r>
        <w:r w:rsidR="000969EE">
          <w:rPr>
            <w:noProof/>
            <w:webHidden/>
          </w:rPr>
          <w:fldChar w:fldCharType="end"/>
        </w:r>
      </w:hyperlink>
    </w:p>
    <w:p w14:paraId="4E8A554C" w14:textId="467229C5"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100" w:history="1">
        <w:r w:rsidR="000969EE" w:rsidRPr="00BB5278">
          <w:rPr>
            <w:rStyle w:val="Lienhypertexte"/>
            <w:noProof/>
          </w:rPr>
          <w:t>La rentrée littéraire 2023 accessible.</w:t>
        </w:r>
        <w:r w:rsidR="000969EE">
          <w:rPr>
            <w:noProof/>
            <w:webHidden/>
          </w:rPr>
          <w:tab/>
        </w:r>
        <w:r w:rsidR="000969EE">
          <w:rPr>
            <w:noProof/>
            <w:webHidden/>
          </w:rPr>
          <w:fldChar w:fldCharType="begin"/>
        </w:r>
        <w:r w:rsidR="000969EE">
          <w:rPr>
            <w:noProof/>
            <w:webHidden/>
          </w:rPr>
          <w:instrText xml:space="preserve"> PAGEREF _Toc147743100 \h </w:instrText>
        </w:r>
        <w:r w:rsidR="000969EE">
          <w:rPr>
            <w:noProof/>
            <w:webHidden/>
          </w:rPr>
        </w:r>
        <w:r w:rsidR="000969EE">
          <w:rPr>
            <w:noProof/>
            <w:webHidden/>
          </w:rPr>
          <w:fldChar w:fldCharType="separate"/>
        </w:r>
        <w:r w:rsidR="000969EE">
          <w:rPr>
            <w:noProof/>
            <w:webHidden/>
          </w:rPr>
          <w:t>8</w:t>
        </w:r>
        <w:r w:rsidR="000969EE">
          <w:rPr>
            <w:noProof/>
            <w:webHidden/>
          </w:rPr>
          <w:fldChar w:fldCharType="end"/>
        </w:r>
      </w:hyperlink>
    </w:p>
    <w:p w14:paraId="2BF730A8" w14:textId="31D61F7F"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101" w:history="1">
        <w:r w:rsidR="000969EE" w:rsidRPr="00BB5278">
          <w:rPr>
            <w:rStyle w:val="Lienhypertexte"/>
            <w:noProof/>
          </w:rPr>
          <w:t>Musée d’Aquitaine, Visite tactile du 27 octobre 2023.</w:t>
        </w:r>
        <w:r w:rsidR="000969EE">
          <w:rPr>
            <w:noProof/>
            <w:webHidden/>
          </w:rPr>
          <w:tab/>
        </w:r>
        <w:r w:rsidR="000969EE">
          <w:rPr>
            <w:noProof/>
            <w:webHidden/>
          </w:rPr>
          <w:fldChar w:fldCharType="begin"/>
        </w:r>
        <w:r w:rsidR="000969EE">
          <w:rPr>
            <w:noProof/>
            <w:webHidden/>
          </w:rPr>
          <w:instrText xml:space="preserve"> PAGEREF _Toc147743101 \h </w:instrText>
        </w:r>
        <w:r w:rsidR="000969EE">
          <w:rPr>
            <w:noProof/>
            <w:webHidden/>
          </w:rPr>
        </w:r>
        <w:r w:rsidR="000969EE">
          <w:rPr>
            <w:noProof/>
            <w:webHidden/>
          </w:rPr>
          <w:fldChar w:fldCharType="separate"/>
        </w:r>
        <w:r w:rsidR="000969EE">
          <w:rPr>
            <w:noProof/>
            <w:webHidden/>
          </w:rPr>
          <w:t>8</w:t>
        </w:r>
        <w:r w:rsidR="000969EE">
          <w:rPr>
            <w:noProof/>
            <w:webHidden/>
          </w:rPr>
          <w:fldChar w:fldCharType="end"/>
        </w:r>
      </w:hyperlink>
    </w:p>
    <w:p w14:paraId="45127406" w14:textId="0F51A500"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102" w:history="1">
        <w:r w:rsidR="000969EE" w:rsidRPr="00BB5278">
          <w:rPr>
            <w:rStyle w:val="Lienhypertexte"/>
            <w:noProof/>
          </w:rPr>
          <w:t>Rappel</w:t>
        </w:r>
        <w:r w:rsidR="000969EE" w:rsidRPr="00BB5278">
          <w:rPr>
            <w:rStyle w:val="Lienhypertexte"/>
            <w:rFonts w:ascii="Calibri" w:hAnsi="Calibri"/>
            <w:noProof/>
          </w:rPr>
          <w:t> </w:t>
        </w:r>
        <w:r w:rsidR="000969EE" w:rsidRPr="00BB5278">
          <w:rPr>
            <w:rStyle w:val="Lienhypertexte"/>
            <w:noProof/>
          </w:rPr>
          <w:t>: le TNBA et les spectacles en audiodescription</w:t>
        </w:r>
        <w:r w:rsidR="000969EE">
          <w:rPr>
            <w:noProof/>
            <w:webHidden/>
          </w:rPr>
          <w:tab/>
        </w:r>
        <w:r w:rsidR="000969EE">
          <w:rPr>
            <w:noProof/>
            <w:webHidden/>
          </w:rPr>
          <w:fldChar w:fldCharType="begin"/>
        </w:r>
        <w:r w:rsidR="000969EE">
          <w:rPr>
            <w:noProof/>
            <w:webHidden/>
          </w:rPr>
          <w:instrText xml:space="preserve"> PAGEREF _Toc147743102 \h </w:instrText>
        </w:r>
        <w:r w:rsidR="000969EE">
          <w:rPr>
            <w:noProof/>
            <w:webHidden/>
          </w:rPr>
        </w:r>
        <w:r w:rsidR="000969EE">
          <w:rPr>
            <w:noProof/>
            <w:webHidden/>
          </w:rPr>
          <w:fldChar w:fldCharType="separate"/>
        </w:r>
        <w:r w:rsidR="000969EE">
          <w:rPr>
            <w:noProof/>
            <w:webHidden/>
          </w:rPr>
          <w:t>9</w:t>
        </w:r>
        <w:r w:rsidR="000969EE">
          <w:rPr>
            <w:noProof/>
            <w:webHidden/>
          </w:rPr>
          <w:fldChar w:fldCharType="end"/>
        </w:r>
      </w:hyperlink>
    </w:p>
    <w:p w14:paraId="6FF9DF98" w14:textId="39ABD1B9" w:rsidR="000969EE" w:rsidRDefault="00000000">
      <w:pPr>
        <w:pStyle w:val="TM1"/>
        <w:rPr>
          <w:rFonts w:asciiTheme="minorHAnsi" w:eastAsiaTheme="minorEastAsia" w:hAnsiTheme="minorHAnsi" w:cstheme="minorBidi"/>
          <w:color w:val="auto"/>
          <w:kern w:val="2"/>
          <w:sz w:val="22"/>
          <w:szCs w:val="22"/>
          <w14:ligatures w14:val="standardContextual"/>
        </w:rPr>
      </w:pPr>
      <w:hyperlink w:anchor="_Toc147743103" w:history="1">
        <w:r w:rsidR="000969EE" w:rsidRPr="00BB5278">
          <w:rPr>
            <w:rStyle w:val="Lienhypertexte"/>
          </w:rPr>
          <w:t>INFORMATIONS SOCIALES.</w:t>
        </w:r>
        <w:r w:rsidR="000969EE">
          <w:rPr>
            <w:webHidden/>
          </w:rPr>
          <w:tab/>
        </w:r>
        <w:r w:rsidR="000969EE">
          <w:rPr>
            <w:webHidden/>
          </w:rPr>
          <w:fldChar w:fldCharType="begin"/>
        </w:r>
        <w:r w:rsidR="000969EE">
          <w:rPr>
            <w:webHidden/>
          </w:rPr>
          <w:instrText xml:space="preserve"> PAGEREF _Toc147743103 \h </w:instrText>
        </w:r>
        <w:r w:rsidR="000969EE">
          <w:rPr>
            <w:webHidden/>
          </w:rPr>
        </w:r>
        <w:r w:rsidR="000969EE">
          <w:rPr>
            <w:webHidden/>
          </w:rPr>
          <w:fldChar w:fldCharType="separate"/>
        </w:r>
        <w:r w:rsidR="000969EE">
          <w:rPr>
            <w:webHidden/>
          </w:rPr>
          <w:t>10</w:t>
        </w:r>
        <w:r w:rsidR="000969EE">
          <w:rPr>
            <w:webHidden/>
          </w:rPr>
          <w:fldChar w:fldCharType="end"/>
        </w:r>
      </w:hyperlink>
    </w:p>
    <w:p w14:paraId="6003CD1E" w14:textId="49ECC879"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104" w:history="1">
        <w:r w:rsidR="000969EE" w:rsidRPr="00BB5278">
          <w:rPr>
            <w:rStyle w:val="Lienhypertexte"/>
            <w:noProof/>
          </w:rPr>
          <w:t>Dispositif Pass'sport, le sport pour tous</w:t>
        </w:r>
        <w:r w:rsidR="000969EE">
          <w:rPr>
            <w:noProof/>
            <w:webHidden/>
          </w:rPr>
          <w:tab/>
        </w:r>
        <w:r w:rsidR="000969EE">
          <w:rPr>
            <w:noProof/>
            <w:webHidden/>
          </w:rPr>
          <w:fldChar w:fldCharType="begin"/>
        </w:r>
        <w:r w:rsidR="000969EE">
          <w:rPr>
            <w:noProof/>
            <w:webHidden/>
          </w:rPr>
          <w:instrText xml:space="preserve"> PAGEREF _Toc147743104 \h </w:instrText>
        </w:r>
        <w:r w:rsidR="000969EE">
          <w:rPr>
            <w:noProof/>
            <w:webHidden/>
          </w:rPr>
        </w:r>
        <w:r w:rsidR="000969EE">
          <w:rPr>
            <w:noProof/>
            <w:webHidden/>
          </w:rPr>
          <w:fldChar w:fldCharType="separate"/>
        </w:r>
        <w:r w:rsidR="000969EE">
          <w:rPr>
            <w:noProof/>
            <w:webHidden/>
          </w:rPr>
          <w:t>11</w:t>
        </w:r>
        <w:r w:rsidR="000969EE">
          <w:rPr>
            <w:noProof/>
            <w:webHidden/>
          </w:rPr>
          <w:fldChar w:fldCharType="end"/>
        </w:r>
      </w:hyperlink>
    </w:p>
    <w:p w14:paraId="0CE0DE54" w14:textId="0E682DF1"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105" w:history="1">
        <w:r w:rsidR="000969EE" w:rsidRPr="00BB5278">
          <w:rPr>
            <w:rStyle w:val="Lienhypertexte"/>
            <w:noProof/>
          </w:rPr>
          <w:t>Baromètre des villes marchables</w:t>
        </w:r>
        <w:r w:rsidR="000969EE">
          <w:rPr>
            <w:noProof/>
            <w:webHidden/>
          </w:rPr>
          <w:tab/>
        </w:r>
        <w:r w:rsidR="000969EE">
          <w:rPr>
            <w:noProof/>
            <w:webHidden/>
          </w:rPr>
          <w:fldChar w:fldCharType="begin"/>
        </w:r>
        <w:r w:rsidR="000969EE">
          <w:rPr>
            <w:noProof/>
            <w:webHidden/>
          </w:rPr>
          <w:instrText xml:space="preserve"> PAGEREF _Toc147743105 \h </w:instrText>
        </w:r>
        <w:r w:rsidR="000969EE">
          <w:rPr>
            <w:noProof/>
            <w:webHidden/>
          </w:rPr>
        </w:r>
        <w:r w:rsidR="000969EE">
          <w:rPr>
            <w:noProof/>
            <w:webHidden/>
          </w:rPr>
          <w:fldChar w:fldCharType="separate"/>
        </w:r>
        <w:r w:rsidR="000969EE">
          <w:rPr>
            <w:noProof/>
            <w:webHidden/>
          </w:rPr>
          <w:t>12</w:t>
        </w:r>
        <w:r w:rsidR="000969EE">
          <w:rPr>
            <w:noProof/>
            <w:webHidden/>
          </w:rPr>
          <w:fldChar w:fldCharType="end"/>
        </w:r>
      </w:hyperlink>
    </w:p>
    <w:p w14:paraId="29BDFB9B" w14:textId="75A2ABC4" w:rsidR="000969EE" w:rsidRDefault="00000000">
      <w:pPr>
        <w:pStyle w:val="TM1"/>
        <w:rPr>
          <w:rFonts w:asciiTheme="minorHAnsi" w:eastAsiaTheme="minorEastAsia" w:hAnsiTheme="minorHAnsi" w:cstheme="minorBidi"/>
          <w:color w:val="auto"/>
          <w:kern w:val="2"/>
          <w:sz w:val="22"/>
          <w:szCs w:val="22"/>
          <w14:ligatures w14:val="standardContextual"/>
        </w:rPr>
      </w:pPr>
      <w:hyperlink w:anchor="_Toc147743106" w:history="1">
        <w:r w:rsidR="000969EE" w:rsidRPr="00BB5278">
          <w:rPr>
            <w:rStyle w:val="Lienhypertexte"/>
          </w:rPr>
          <w:t>NUMÉRIQUE ET INNOVATIONS.</w:t>
        </w:r>
        <w:r w:rsidR="000969EE">
          <w:rPr>
            <w:webHidden/>
          </w:rPr>
          <w:tab/>
        </w:r>
        <w:r w:rsidR="000969EE">
          <w:rPr>
            <w:webHidden/>
          </w:rPr>
          <w:fldChar w:fldCharType="begin"/>
        </w:r>
        <w:r w:rsidR="000969EE">
          <w:rPr>
            <w:webHidden/>
          </w:rPr>
          <w:instrText xml:space="preserve"> PAGEREF _Toc147743106 \h </w:instrText>
        </w:r>
        <w:r w:rsidR="000969EE">
          <w:rPr>
            <w:webHidden/>
          </w:rPr>
        </w:r>
        <w:r w:rsidR="000969EE">
          <w:rPr>
            <w:webHidden/>
          </w:rPr>
          <w:fldChar w:fldCharType="separate"/>
        </w:r>
        <w:r w:rsidR="000969EE">
          <w:rPr>
            <w:webHidden/>
          </w:rPr>
          <w:t>13</w:t>
        </w:r>
        <w:r w:rsidR="000969EE">
          <w:rPr>
            <w:webHidden/>
          </w:rPr>
          <w:fldChar w:fldCharType="end"/>
        </w:r>
      </w:hyperlink>
    </w:p>
    <w:p w14:paraId="786A40E6" w14:textId="3EA78D56" w:rsidR="000969EE" w:rsidRDefault="00000000">
      <w:pPr>
        <w:pStyle w:val="TM2"/>
        <w:tabs>
          <w:tab w:val="right" w:leader="dot" w:pos="9062"/>
        </w:tabs>
        <w:rPr>
          <w:rFonts w:asciiTheme="minorHAnsi" w:eastAsiaTheme="minorEastAsia" w:hAnsiTheme="minorHAnsi" w:cstheme="minorBidi"/>
          <w:noProof/>
          <w:kern w:val="2"/>
          <w14:ligatures w14:val="standardContextual"/>
        </w:rPr>
      </w:pPr>
      <w:hyperlink w:anchor="_Toc147743107" w:history="1">
        <w:r w:rsidR="000969EE" w:rsidRPr="00BB5278">
          <w:rPr>
            <w:rStyle w:val="Lienhypertexte"/>
            <w:noProof/>
          </w:rPr>
          <w:t>Quelques petits outils pour faciliter le quotidien.</w:t>
        </w:r>
        <w:r w:rsidR="000969EE">
          <w:rPr>
            <w:noProof/>
            <w:webHidden/>
          </w:rPr>
          <w:tab/>
        </w:r>
        <w:r w:rsidR="000969EE">
          <w:rPr>
            <w:noProof/>
            <w:webHidden/>
          </w:rPr>
          <w:fldChar w:fldCharType="begin"/>
        </w:r>
        <w:r w:rsidR="000969EE">
          <w:rPr>
            <w:noProof/>
            <w:webHidden/>
          </w:rPr>
          <w:instrText xml:space="preserve"> PAGEREF _Toc147743107 \h </w:instrText>
        </w:r>
        <w:r w:rsidR="000969EE">
          <w:rPr>
            <w:noProof/>
            <w:webHidden/>
          </w:rPr>
        </w:r>
        <w:r w:rsidR="000969EE">
          <w:rPr>
            <w:noProof/>
            <w:webHidden/>
          </w:rPr>
          <w:fldChar w:fldCharType="separate"/>
        </w:r>
        <w:r w:rsidR="000969EE">
          <w:rPr>
            <w:noProof/>
            <w:webHidden/>
          </w:rPr>
          <w:t>13</w:t>
        </w:r>
        <w:r w:rsidR="000969EE">
          <w:rPr>
            <w:noProof/>
            <w:webHidden/>
          </w:rPr>
          <w:fldChar w:fldCharType="end"/>
        </w:r>
      </w:hyperlink>
    </w:p>
    <w:p w14:paraId="33D73414" w14:textId="1F489E5C" w:rsidR="004D1EBD" w:rsidRDefault="0024470E" w:rsidP="00DE08DE">
      <w:pPr>
        <w:pStyle w:val="TM2"/>
        <w:tabs>
          <w:tab w:val="right" w:leader="dot" w:pos="9062"/>
        </w:tabs>
        <w:jc w:val="both"/>
        <w:rPr>
          <w:noProof/>
          <w:color w:val="8496B0"/>
        </w:rPr>
        <w:sectPr w:rsidR="004D1EBD" w:rsidSect="00D220B9">
          <w:headerReference w:type="default" r:id="rId8"/>
          <w:footerReference w:type="default" r:id="rId9"/>
          <w:headerReference w:type="first" r:id="rId10"/>
          <w:pgSz w:w="11906" w:h="16838"/>
          <w:pgMar w:top="1417" w:right="1417" w:bottom="709" w:left="1417" w:header="708" w:footer="138" w:gutter="0"/>
          <w:cols w:space="708"/>
          <w:docGrid w:linePitch="381"/>
        </w:sectPr>
      </w:pPr>
      <w:r w:rsidRPr="00A86557">
        <w:rPr>
          <w:noProof/>
          <w:color w:val="8496B0"/>
        </w:rPr>
        <w:fldChar w:fldCharType="end"/>
      </w:r>
    </w:p>
    <w:p w14:paraId="4AC919D8" w14:textId="2E093697" w:rsidR="00D73E34" w:rsidRDefault="00D73E34" w:rsidP="00DE08DE">
      <w:pPr>
        <w:pStyle w:val="TM2"/>
        <w:tabs>
          <w:tab w:val="right" w:leader="dot" w:pos="9062"/>
        </w:tabs>
        <w:jc w:val="both"/>
        <w:rPr>
          <w:noProof/>
          <w:color w:val="8496B0"/>
        </w:rPr>
      </w:pPr>
    </w:p>
    <w:p w14:paraId="66EBE84B" w14:textId="033B7B56" w:rsidR="00492CEE" w:rsidRDefault="00492CEE" w:rsidP="00492CEE"/>
    <w:bookmarkStart w:id="0" w:name="_ÉDITO"/>
    <w:bookmarkStart w:id="1" w:name="_Toc486435419"/>
    <w:bookmarkEnd w:id="0"/>
    <w:p w14:paraId="38F128EE" w14:textId="463F4282" w:rsidR="005B55CC" w:rsidRPr="006D02DF" w:rsidRDefault="005B55CC" w:rsidP="005B55CC">
      <w:pPr>
        <w:pStyle w:val="Titre1"/>
        <w:rPr>
          <w:color w:val="7B8DA7"/>
        </w:rPr>
      </w:pPr>
      <w:r w:rsidRPr="006D02DF">
        <w:rPr>
          <w:color w:val="7B8DA7"/>
        </w:rPr>
        <w:fldChar w:fldCharType="begin"/>
      </w:r>
      <w:r w:rsidRPr="006D02DF">
        <w:rPr>
          <w:color w:val="7B8DA7"/>
        </w:rPr>
        <w:instrText xml:space="preserve"> HYPERLINK  \l "_ÉDITO" </w:instrText>
      </w:r>
      <w:r w:rsidRPr="006D02DF">
        <w:rPr>
          <w:color w:val="7B8DA7"/>
        </w:rPr>
      </w:r>
      <w:r w:rsidRPr="006D02DF">
        <w:rPr>
          <w:color w:val="7B8DA7"/>
        </w:rPr>
        <w:fldChar w:fldCharType="separate"/>
      </w:r>
      <w:bookmarkStart w:id="2" w:name="_Toc147743087"/>
      <w:r w:rsidR="00714F4B" w:rsidRPr="006D02DF">
        <w:rPr>
          <w:rStyle w:val="Lienhypertexte"/>
          <w:color w:val="7B8DA7"/>
          <w:u w:val="none"/>
        </w:rPr>
        <w:t>ÉDITO</w:t>
      </w:r>
      <w:bookmarkEnd w:id="1"/>
      <w:bookmarkEnd w:id="2"/>
      <w:r w:rsidRPr="006D02DF">
        <w:rPr>
          <w:color w:val="7B8DA7"/>
        </w:rPr>
        <w:fldChar w:fldCharType="end"/>
      </w:r>
    </w:p>
    <w:p w14:paraId="3448B08D" w14:textId="77777777" w:rsidR="006F0ACA" w:rsidRDefault="006F0ACA" w:rsidP="006F0ACA"/>
    <w:p w14:paraId="27F9A2CC" w14:textId="3A3E5F52" w:rsidR="000969EE" w:rsidRDefault="000969EE" w:rsidP="000969EE">
      <w:pPr>
        <w:jc w:val="both"/>
      </w:pPr>
      <w:r>
        <w:t>Notre délégation régionale est très souvent sollicitée pour tester l’accessibilité d’un lieu, d’une innovation technologique, d’un outil de communication ou de médiation culturelle. La diversité des profils que nous accompagnons, au sein de l’association, nous permet de penser les adaptations nécessaire</w:t>
      </w:r>
      <w:r w:rsidR="007C1E01">
        <w:t>s</w:t>
      </w:r>
      <w:r>
        <w:t>, de la manière la plus large possible. Il s’agit, notamment, de prendre en compte les différents degrés de déficience visuelle, pour que chacun ait accès au support qui lui convient.</w:t>
      </w:r>
    </w:p>
    <w:p w14:paraId="2EE73D1C" w14:textId="77777777" w:rsidR="000969EE" w:rsidRDefault="000969EE" w:rsidP="000969EE">
      <w:pPr>
        <w:jc w:val="both"/>
      </w:pPr>
    </w:p>
    <w:p w14:paraId="78201C35" w14:textId="77777777" w:rsidR="000969EE" w:rsidRDefault="000969EE" w:rsidP="000969EE">
      <w:pPr>
        <w:jc w:val="both"/>
      </w:pPr>
      <w:r>
        <w:t>Ces derniers mois, nous avons fortement travaillé sur l’audiodescription. Nous avons déjà recours à cet exercice pour les bandes-dessinées, les schémas et graphiques à décrire pour les étudiants déficients visuels, ou encore les expositions de peintures ou de photos.</w:t>
      </w:r>
    </w:p>
    <w:p w14:paraId="04730063" w14:textId="77777777" w:rsidR="000969EE" w:rsidRDefault="000969EE" w:rsidP="000969EE">
      <w:pPr>
        <w:jc w:val="both"/>
      </w:pPr>
    </w:p>
    <w:p w14:paraId="02E71093" w14:textId="77777777" w:rsidR="000969EE" w:rsidRDefault="000969EE" w:rsidP="000969EE">
      <w:pPr>
        <w:jc w:val="both"/>
      </w:pPr>
      <w:r>
        <w:t>Vous retrouverez, dans cette Tablette de rentrée, les nombreux domaines dans lesquels cet outil peut être utilisé : sport, patrimoine, spectacle vivant, cinéma…</w:t>
      </w:r>
    </w:p>
    <w:p w14:paraId="7573797E" w14:textId="77777777" w:rsidR="000969EE" w:rsidRDefault="000969EE" w:rsidP="000969EE">
      <w:pPr>
        <w:jc w:val="both"/>
      </w:pPr>
      <w:r>
        <w:t xml:space="preserve">Le développement de cette activité ouvre de nouvelles perspectives. Les personnes aveugles ou malvoyantes sont, aujourd’hui, davantage intégrées dans la société, sont curieuses et ont envie de découvrir ce qu’il leur était inaccessible jusqu’à présent. </w:t>
      </w:r>
    </w:p>
    <w:p w14:paraId="6EFC0E84" w14:textId="77777777" w:rsidR="000969EE" w:rsidRDefault="000969EE" w:rsidP="000969EE">
      <w:pPr>
        <w:jc w:val="both"/>
      </w:pPr>
    </w:p>
    <w:p w14:paraId="6A08C96A" w14:textId="4AE28458" w:rsidR="000969EE" w:rsidRDefault="000969EE" w:rsidP="000969EE">
      <w:pPr>
        <w:jc w:val="both"/>
      </w:pPr>
      <w:r>
        <w:t>Cette évolution nous motive à diversifier les projets et proposer de la nouveauté au plus grand nombre.</w:t>
      </w:r>
    </w:p>
    <w:p w14:paraId="63D331C3" w14:textId="77777777" w:rsidR="006F0ACA" w:rsidRDefault="006F0ACA" w:rsidP="000969EE">
      <w:pPr>
        <w:jc w:val="both"/>
      </w:pPr>
    </w:p>
    <w:p w14:paraId="1735F88D" w14:textId="77777777" w:rsidR="006F0ACA" w:rsidRDefault="006F0ACA" w:rsidP="008F4C96"/>
    <w:p w14:paraId="0B1C0B5E" w14:textId="77777777" w:rsidR="0042616D" w:rsidRDefault="0042616D" w:rsidP="00F651C4"/>
    <w:p w14:paraId="583BFCE3" w14:textId="51B880F5" w:rsidR="00FF7C01" w:rsidRPr="006D02DF" w:rsidRDefault="00ED0F11" w:rsidP="00DE08DE">
      <w:pPr>
        <w:ind w:left="4086"/>
        <w:jc w:val="both"/>
      </w:pPr>
      <w:r w:rsidRPr="006D02DF">
        <w:t>Anna Touron</w:t>
      </w:r>
      <w:r w:rsidR="00E2086E" w:rsidRPr="006D02DF">
        <w:t xml:space="preserve">, </w:t>
      </w:r>
    </w:p>
    <w:p w14:paraId="6A2DEAE2" w14:textId="77777777" w:rsidR="0090593C" w:rsidRDefault="00BF4F5A" w:rsidP="00DE08DE">
      <w:pPr>
        <w:ind w:left="4086"/>
        <w:jc w:val="both"/>
        <w:sectPr w:rsidR="0090593C" w:rsidSect="00D220B9">
          <w:pgSz w:w="11906" w:h="16838"/>
          <w:pgMar w:top="1417" w:right="1417" w:bottom="709" w:left="1417" w:header="708" w:footer="138" w:gutter="0"/>
          <w:cols w:space="708"/>
          <w:docGrid w:linePitch="381"/>
        </w:sectPr>
      </w:pPr>
      <w:r w:rsidRPr="006D02DF">
        <w:t>Directrice</w:t>
      </w:r>
      <w:r w:rsidR="00ED0F11" w:rsidRPr="006D02DF">
        <w:t xml:space="preserve"> </w:t>
      </w:r>
      <w:r w:rsidR="007E65CB" w:rsidRPr="006D02DF">
        <w:t>d’</w:t>
      </w:r>
      <w:r w:rsidR="000215FC" w:rsidRPr="006D02DF">
        <w:t>apiDV</w:t>
      </w:r>
      <w:r w:rsidR="00ED0F11" w:rsidRPr="006D02DF">
        <w:t xml:space="preserve"> </w:t>
      </w:r>
      <w:r w:rsidR="0015726E" w:rsidRPr="006D02DF">
        <w:t>Nouvelle-</w:t>
      </w:r>
      <w:r w:rsidR="00ED0F11" w:rsidRPr="006D02DF">
        <w:t>Aquitaine</w:t>
      </w:r>
    </w:p>
    <w:p w14:paraId="415159E8" w14:textId="63AC4D6D" w:rsidR="004B600F" w:rsidRDefault="006D017F" w:rsidP="00DE08DE">
      <w:pPr>
        <w:pStyle w:val="Titre1"/>
      </w:pPr>
      <w:bookmarkStart w:id="3" w:name="_Toc419110821"/>
      <w:bookmarkStart w:id="4" w:name="_Toc429580998"/>
      <w:bookmarkStart w:id="5" w:name="_Toc431983187"/>
      <w:bookmarkStart w:id="6" w:name="_Toc449948193"/>
      <w:bookmarkStart w:id="7" w:name="_Toc449961649"/>
      <w:bookmarkStart w:id="8" w:name="_Toc486435420"/>
      <w:bookmarkStart w:id="9" w:name="_Toc147743088"/>
      <w:r w:rsidRPr="006D02DF">
        <w:lastRenderedPageBreak/>
        <w:t>VIE DE L’ASSOCIATION</w:t>
      </w:r>
      <w:bookmarkEnd w:id="3"/>
      <w:bookmarkEnd w:id="4"/>
      <w:bookmarkEnd w:id="5"/>
      <w:bookmarkEnd w:id="6"/>
      <w:bookmarkEnd w:id="7"/>
      <w:bookmarkEnd w:id="8"/>
      <w:r w:rsidR="002804C6" w:rsidRPr="006D02DF">
        <w:t>.</w:t>
      </w:r>
      <w:bookmarkEnd w:id="9"/>
    </w:p>
    <w:p w14:paraId="2AB0C051" w14:textId="77777777" w:rsidR="00A6168A" w:rsidRDefault="00A6168A" w:rsidP="00A6168A"/>
    <w:p w14:paraId="55B26F9B" w14:textId="77777777" w:rsidR="009F436B" w:rsidRDefault="009F436B" w:rsidP="009F436B">
      <w:pPr>
        <w:pStyle w:val="Titre2"/>
      </w:pPr>
      <w:bookmarkStart w:id="10" w:name="_Toc116373110"/>
      <w:bookmarkStart w:id="11" w:name="_Toc147743089"/>
      <w:r>
        <w:t>Urgent : recherche d’un service civique (H/F)</w:t>
      </w:r>
      <w:bookmarkEnd w:id="10"/>
      <w:bookmarkEnd w:id="11"/>
    </w:p>
    <w:p w14:paraId="4C21FE2F" w14:textId="77777777" w:rsidR="00B855F2" w:rsidRDefault="00B855F2" w:rsidP="00B855F2">
      <w:pPr>
        <w:jc w:val="both"/>
      </w:pPr>
      <w:r>
        <w:t>Nous recherchons activement un(e) jeune volontaire en service civique.</w:t>
      </w:r>
    </w:p>
    <w:p w14:paraId="4F212CF0" w14:textId="77777777" w:rsidR="00B855F2" w:rsidRDefault="00B855F2" w:rsidP="00B855F2">
      <w:pPr>
        <w:jc w:val="both"/>
      </w:pPr>
      <w:r>
        <w:t xml:space="preserve">En lien avec la direction et les autres salariés de la délégation, le jeune volontaire aura pour mission de : </w:t>
      </w:r>
    </w:p>
    <w:p w14:paraId="46C5C130" w14:textId="77777777" w:rsidR="00B855F2" w:rsidRDefault="00B855F2" w:rsidP="00B855F2">
      <w:pPr>
        <w:jc w:val="both"/>
      </w:pPr>
      <w:r>
        <w:t xml:space="preserve">- prendre contact avec des étudiants déficients visuels pour faire le point sur leur cursus, leur recherche de stage ou d'alternance, l'accessibilité de leurs ouvrages universitaires. </w:t>
      </w:r>
    </w:p>
    <w:p w14:paraId="2B912BA6" w14:textId="77777777" w:rsidR="00B855F2" w:rsidRDefault="00B855F2" w:rsidP="00B855F2">
      <w:pPr>
        <w:jc w:val="both"/>
      </w:pPr>
      <w:r>
        <w:t xml:space="preserve">- aider à l’animation d’une communauté d’étudiant(e)s. </w:t>
      </w:r>
    </w:p>
    <w:p w14:paraId="7B4457A4" w14:textId="77777777" w:rsidR="00B855F2" w:rsidRDefault="00B855F2" w:rsidP="00B855F2">
      <w:pPr>
        <w:jc w:val="both"/>
      </w:pPr>
      <w:r>
        <w:t xml:space="preserve">- Organiser des ateliers et moments d’échanges d’expériences, autour de l’accès aux études et aux outils numériques / pédagogiques adaptés </w:t>
      </w:r>
    </w:p>
    <w:p w14:paraId="07E334B4" w14:textId="77777777" w:rsidR="00B855F2" w:rsidRDefault="00B855F2" w:rsidP="00B855F2">
      <w:pPr>
        <w:jc w:val="both"/>
      </w:pPr>
      <w:r>
        <w:t xml:space="preserve">- préparer et envoyer des documentations aux missions handicap en fonction des échanges qui auront eu lieu précédemment et à destination de leurs étudiants déficients visuels. </w:t>
      </w:r>
    </w:p>
    <w:p w14:paraId="32699643" w14:textId="77777777" w:rsidR="00B855F2" w:rsidRDefault="00B855F2" w:rsidP="00B855F2">
      <w:pPr>
        <w:jc w:val="both"/>
      </w:pPr>
      <w:r>
        <w:t xml:space="preserve">- participer à l'animation de la page Facebook et du site Internet de la délégation </w:t>
      </w:r>
    </w:p>
    <w:p w14:paraId="17B65D03" w14:textId="77777777" w:rsidR="00B855F2" w:rsidRDefault="00B855F2" w:rsidP="00B855F2">
      <w:pPr>
        <w:jc w:val="both"/>
      </w:pPr>
      <w:r>
        <w:t>- aider à la mise en place d'événements : ateliers « apprendre à lire en audio par la relaxation », (découverte de la lecture audio pour les personnes empêchées de lire), et des visites culturelles adaptées...</w:t>
      </w:r>
    </w:p>
    <w:p w14:paraId="5D677EEB" w14:textId="4A1AF94E" w:rsidR="007A1711" w:rsidRDefault="00B855F2" w:rsidP="00B855F2">
      <w:pPr>
        <w:jc w:val="both"/>
      </w:pPr>
      <w:r>
        <w:t>Nous contacter et postuler sur le site du service civique</w:t>
      </w:r>
    </w:p>
    <w:p w14:paraId="26BE76F8" w14:textId="7282C8DC" w:rsidR="009F436B" w:rsidRDefault="009F436B" w:rsidP="009F436B">
      <w:pPr>
        <w:jc w:val="both"/>
      </w:pPr>
      <w:r>
        <w:t xml:space="preserve">Nous contacter et postuler sur </w:t>
      </w:r>
      <w:hyperlink r:id="rId11" w:history="1">
        <w:r w:rsidRPr="00134260">
          <w:rPr>
            <w:rStyle w:val="Lienhypertexte"/>
          </w:rPr>
          <w:t>le site du service civique</w:t>
        </w:r>
      </w:hyperlink>
    </w:p>
    <w:p w14:paraId="1E74C774" w14:textId="77777777" w:rsidR="009F436B" w:rsidRDefault="009F436B" w:rsidP="00A6168A"/>
    <w:p w14:paraId="094C36B9" w14:textId="77777777" w:rsidR="009F436B" w:rsidRDefault="009F436B" w:rsidP="00A6168A"/>
    <w:p w14:paraId="2FE58BC5" w14:textId="12E2FB84" w:rsidR="00BB4252" w:rsidRDefault="00BB4252" w:rsidP="00BB4252">
      <w:pPr>
        <w:pStyle w:val="Titre2"/>
      </w:pPr>
      <w:bookmarkStart w:id="12" w:name="_Toc147743090"/>
      <w:r>
        <w:t>Cité Municipale et accessibilité.</w:t>
      </w:r>
      <w:bookmarkEnd w:id="12"/>
    </w:p>
    <w:p w14:paraId="198786CD" w14:textId="77777777" w:rsidR="00BB4252" w:rsidRDefault="00BB4252" w:rsidP="00BB4252">
      <w:r>
        <w:t>Le 10 juillet dernier, la Mission Handicap de la ville de Bordeaux a invité des associations représentantes des personnes handicapées à échanger sur le projet d’accessibilité de la Cité Municipale.</w:t>
      </w:r>
    </w:p>
    <w:p w14:paraId="7F4B26E8" w14:textId="0245BCB6" w:rsidR="00BB4252" w:rsidRDefault="00BB4252" w:rsidP="00BB4252">
      <w:r>
        <w:t>Cette première phase de consultation avant les travaux, a notamment permis de soulever les problèmes d’accessibilité, les manques de signalétique ou les points de vigilance pour garantir un bon accueil du public.</w:t>
      </w:r>
    </w:p>
    <w:p w14:paraId="01209A94" w14:textId="77777777" w:rsidR="00BB4252" w:rsidRDefault="00BB4252" w:rsidP="00BB4252">
      <w:r>
        <w:t>Les usagers seront reçus à un premier guichet, à l’entrée de la Cité, pour les orienter vers les bons services. Ceux-ci seront répartis dans des espaces délimités pour davantage de lisibilité et de confidentialité.</w:t>
      </w:r>
    </w:p>
    <w:p w14:paraId="5AD6E2D3" w14:textId="05DBAE21" w:rsidR="00BB4252" w:rsidRDefault="00BB4252" w:rsidP="00BB4252">
      <w:r>
        <w:t>Un guichet de renseignements permettra d’informer les usagers sur les démarches administratives. En face, un espace numérique leur sera ouvert pour qu’ils puissent les effectuer directement ou être assisté</w:t>
      </w:r>
      <w:r w:rsidR="007C1E01">
        <w:t>s</w:t>
      </w:r>
      <w:r>
        <w:t xml:space="preserve"> par un agent.</w:t>
      </w:r>
    </w:p>
    <w:p w14:paraId="00C8A84D" w14:textId="77777777" w:rsidR="00BB4252" w:rsidRDefault="00BB4252" w:rsidP="00BB4252">
      <w:r>
        <w:lastRenderedPageBreak/>
        <w:t>Les associations ont pu librement s’exprimer sur les futurs aménagements et proposer des solutions pour permettre aux services municipaux d’accompagner au mieux les usagers en situation de handicap.</w:t>
      </w:r>
    </w:p>
    <w:p w14:paraId="07FEB54A" w14:textId="77777777" w:rsidR="00BB4252" w:rsidRDefault="00BB4252" w:rsidP="00A6168A"/>
    <w:p w14:paraId="58C5552E" w14:textId="77777777" w:rsidR="00BB4252" w:rsidRDefault="00BB4252" w:rsidP="00A6168A"/>
    <w:p w14:paraId="5372F780" w14:textId="0C2AA54F" w:rsidR="00BB4252" w:rsidRDefault="00BB4252" w:rsidP="00BB4252">
      <w:pPr>
        <w:pStyle w:val="Titre2"/>
      </w:pPr>
      <w:bookmarkStart w:id="13" w:name="_Toc147743091"/>
      <w:r>
        <w:t>Les forums associatifs de la rentrée.</w:t>
      </w:r>
      <w:bookmarkEnd w:id="13"/>
    </w:p>
    <w:p w14:paraId="079AF5FF" w14:textId="3E2D6E9E" w:rsidR="00BB4252" w:rsidRPr="00BB4252" w:rsidRDefault="00BB4252" w:rsidP="00BB4252">
      <w:pPr>
        <w:rPr>
          <w:b/>
          <w:bCs/>
        </w:rPr>
      </w:pPr>
      <w:r w:rsidRPr="00BB4252">
        <w:rPr>
          <w:b/>
          <w:bCs/>
        </w:rPr>
        <w:t>Mérignac.</w:t>
      </w:r>
    </w:p>
    <w:p w14:paraId="33ED1F8E" w14:textId="0E94F82F" w:rsidR="00BB4252" w:rsidRDefault="00BB4252" w:rsidP="00BB4252">
      <w:r>
        <w:t xml:space="preserve">Le samedi 2 septembre dernier, la délégation était présente sur le forum des associations de la ville de Mérignac. Les membres d’apiDV ont accueilli le public, sur le stand et ont rencontré des partenaires. </w:t>
      </w:r>
    </w:p>
    <w:p w14:paraId="2AE05810" w14:textId="546B7E16" w:rsidR="00BB4252" w:rsidRDefault="00BB4252" w:rsidP="00BB4252">
      <w:r>
        <w:t>À cette occasion, elles ont pu conseiller et informer sur la déficience visuelle et présenter les différentes actions de l’association.</w:t>
      </w:r>
    </w:p>
    <w:p w14:paraId="2CA8BC1B" w14:textId="77777777" w:rsidR="00BB4252" w:rsidRDefault="00BB4252" w:rsidP="00A6168A"/>
    <w:p w14:paraId="7BA39FAB" w14:textId="487E16E1" w:rsidR="00BB4252" w:rsidRPr="00BB4252" w:rsidRDefault="00BB4252" w:rsidP="00A6168A">
      <w:pPr>
        <w:rPr>
          <w:b/>
          <w:bCs/>
        </w:rPr>
      </w:pPr>
      <w:r w:rsidRPr="00BB4252">
        <w:rPr>
          <w:b/>
          <w:bCs/>
        </w:rPr>
        <w:t>Bordeaux/Nansouty-Saint Genès.</w:t>
      </w:r>
    </w:p>
    <w:p w14:paraId="5228E75C" w14:textId="5A04F32E" w:rsidR="00BB4252" w:rsidRDefault="00BB4252" w:rsidP="00BB4252">
      <w:r>
        <w:t>La mairie de quartier Nansouty-Saint Genès a organisé, pour la première fois, un forum des associations.</w:t>
      </w:r>
    </w:p>
    <w:p w14:paraId="06408A25" w14:textId="0605A969" w:rsidR="00BB4252" w:rsidRDefault="00BB4252" w:rsidP="00BB4252">
      <w:r>
        <w:t xml:space="preserve">Le 15 septembre dernier, après un déjeuner aux côtés de Mme la Maire Camille </w:t>
      </w:r>
      <w:proofErr w:type="spellStart"/>
      <w:r>
        <w:t>Choplin</w:t>
      </w:r>
      <w:proofErr w:type="spellEnd"/>
      <w:r>
        <w:t>, les associations du quartier se sont donné rendez-vous sous les tentes, installées sur la place Nansouty.</w:t>
      </w:r>
    </w:p>
    <w:p w14:paraId="7500591F" w14:textId="4CB144F0" w:rsidR="00BB4252" w:rsidRDefault="00BB4252" w:rsidP="00BB4252">
      <w:r>
        <w:t>Tout au long de l’après-midi, les habitants et les élus du quartier ont pu découvrir et rencontrer le réseau local des associations.</w:t>
      </w:r>
    </w:p>
    <w:p w14:paraId="54A3779F" w14:textId="0B030FC4" w:rsidR="00BB4252" w:rsidRDefault="00BB4252" w:rsidP="00A6168A"/>
    <w:p w14:paraId="28F8E314" w14:textId="2DAF784E" w:rsidR="00DF51F0" w:rsidRDefault="00DF51F0" w:rsidP="00DF51F0">
      <w:pPr>
        <w:pStyle w:val="Titre2"/>
      </w:pPr>
      <w:bookmarkStart w:id="14" w:name="_Toc147743092"/>
      <w:r>
        <w:t>Participer à une émission de radio.</w:t>
      </w:r>
      <w:bookmarkEnd w:id="14"/>
    </w:p>
    <w:p w14:paraId="1DDDF6FB" w14:textId="706580AF" w:rsidR="00DF51F0" w:rsidRDefault="00DF51F0" w:rsidP="00DF51F0">
      <w:r>
        <w:t>La délégation va proposer à ses bénéficiaires, des ateliers autour du son, menés par l’association bordelaise OKOK.</w:t>
      </w:r>
    </w:p>
    <w:p w14:paraId="52A3FEDF" w14:textId="58791DB6" w:rsidR="00DF51F0" w:rsidRDefault="00DF51F0" w:rsidP="00DF51F0">
      <w:r>
        <w:t>L’objectif est de créer et d’enregistrer une émission de radio, un media très plébiscité par les déficients visuels. Différentes sessions seront organisées pour préparer le contenu, rédiger les chroniques, tourner les reportages, produire les jingles.</w:t>
      </w:r>
    </w:p>
    <w:p w14:paraId="54984C43" w14:textId="05B771EF" w:rsidR="00DF51F0" w:rsidRDefault="00DF51F0" w:rsidP="00DF51F0">
      <w:r>
        <w:t>Pour finir, l’émission sera enregistrée dans les conditions du direct. Le groupe de participants sera constitué en collaboration avec le GIHP. Les modalités d’organisation restent à construire. N’hésitez pas à nous manifester votre intérêt pour ce projet.</w:t>
      </w:r>
    </w:p>
    <w:p w14:paraId="04C403F9" w14:textId="031B8842" w:rsidR="00DF51F0" w:rsidRDefault="00DF51F0" w:rsidP="00534523">
      <w:pPr>
        <w:pStyle w:val="Titre2"/>
      </w:pPr>
    </w:p>
    <w:p w14:paraId="1DABBD16" w14:textId="5F4E595A" w:rsidR="00534523" w:rsidRDefault="00534523" w:rsidP="00534523">
      <w:pPr>
        <w:pStyle w:val="Titre2"/>
      </w:pPr>
      <w:bookmarkStart w:id="15" w:name="_Toc147743093"/>
      <w:r>
        <w:t>Coupe du monde de Rugby au Matmut.</w:t>
      </w:r>
      <w:bookmarkEnd w:id="15"/>
    </w:p>
    <w:p w14:paraId="5E818C8B" w14:textId="6C4F1B81" w:rsidR="00DF51F0" w:rsidRDefault="00DF51F0" w:rsidP="00DF51F0">
      <w:r>
        <w:t>Gironde Tourisme a convié son réseau de partenaires « Œnotourisme » à un événement convivial, autour d’un match de la Coupe du Monde de Rugby.</w:t>
      </w:r>
    </w:p>
    <w:p w14:paraId="4392E786" w14:textId="0C715E25" w:rsidR="00DF51F0" w:rsidRDefault="00DF51F0" w:rsidP="00DF51F0">
      <w:r>
        <w:lastRenderedPageBreak/>
        <w:t xml:space="preserve">Les invités ont été accueillis, dimanche 17 septembre, au Château Saint </w:t>
      </w:r>
      <w:proofErr w:type="spellStart"/>
      <w:r>
        <w:t>Ahon</w:t>
      </w:r>
      <w:proofErr w:type="spellEnd"/>
      <w:r>
        <w:t xml:space="preserve"> de Blanquefort, par la Présidente de Gironde Tourisme Karine </w:t>
      </w:r>
      <w:proofErr w:type="spellStart"/>
      <w:r>
        <w:t>Desmoulin</w:t>
      </w:r>
      <w:proofErr w:type="spellEnd"/>
      <w:r>
        <w:t xml:space="preserve"> et son directeur général Eric Gonzalez. Les représentants d’établissements viticoles, d’associations ou de structures touristiques ont pu se rencontrer et échanger sur leurs pratiques pour créer de nouvelles collaborations.</w:t>
      </w:r>
    </w:p>
    <w:p w14:paraId="367B6769" w14:textId="5259F984" w:rsidR="00DF51F0" w:rsidRDefault="00DF51F0" w:rsidP="00DF51F0">
      <w:r>
        <w:t>Les groupes se sont ensuite rendus au match Afrique du Sud / Roumanie, au Matmut Atlantique. apiDV a pu tester le dispositif d’audiodescription, mis en place par le stade et l’association En Aparté, pour cette Coupe du Monde.</w:t>
      </w:r>
    </w:p>
    <w:p w14:paraId="373AF5E5" w14:textId="77777777" w:rsidR="00DF51F0" w:rsidRDefault="00DF51F0" w:rsidP="00DF51F0">
      <w:r>
        <w:t xml:space="preserve"> </w:t>
      </w:r>
    </w:p>
    <w:p w14:paraId="2B81DA15" w14:textId="4751ADB3" w:rsidR="00DF51F0" w:rsidRDefault="00DF51F0" w:rsidP="00DF51F0">
      <w:r>
        <w:t>Témoignage</w:t>
      </w:r>
      <w:r>
        <w:rPr>
          <w:rFonts w:ascii="Calibri" w:hAnsi="Calibri"/>
        </w:rPr>
        <w:t> </w:t>
      </w:r>
      <w:r>
        <w:t xml:space="preserve">: </w:t>
      </w:r>
    </w:p>
    <w:p w14:paraId="6BF8285B" w14:textId="77777777" w:rsidR="00DF51F0" w:rsidRDefault="00DF51F0" w:rsidP="00DF51F0">
      <w:r>
        <w:t>« Dès l’arrivée au stade, nous avons été guidés vers la porte PSH pour récupérer casque et boitier, pour suivre l’audiodescription.</w:t>
      </w:r>
    </w:p>
    <w:p w14:paraId="3AAEC297" w14:textId="23818053" w:rsidR="00DF51F0" w:rsidRDefault="00DF51F0" w:rsidP="00DF51F0">
      <w:r>
        <w:t xml:space="preserve">2 voix nous ont accompagnés, tout au long du match, pour décortiquer les actions, aussi bien les fautes que les essais, et nous faire vivre ce qui se passait sur le terrain et dans les tribunes. Les 2 commentateurs avaient pris leur rôle à cœur, ils nous ont fait profiter de descriptions techniques des temps de jeu et d’anecdotes sur les joueurs, que l’on pouvait partager avec nos voisins voyants. </w:t>
      </w:r>
    </w:p>
    <w:p w14:paraId="6AA44431" w14:textId="5D6BDDB1" w:rsidR="00534523" w:rsidRDefault="00DF51F0" w:rsidP="00DF51F0">
      <w:r>
        <w:t>C’était vraiment une belle expérience de pouvoir vivre et suivre un match, connecté à un stade entier. »</w:t>
      </w:r>
    </w:p>
    <w:p w14:paraId="77797095" w14:textId="77777777" w:rsidR="00857814" w:rsidRDefault="00857814" w:rsidP="00DF51F0"/>
    <w:p w14:paraId="156BEBCD" w14:textId="0B2EDCF9" w:rsidR="0084584B" w:rsidRDefault="0084584B" w:rsidP="0084584B">
      <w:pPr>
        <w:pStyle w:val="Titre2"/>
      </w:pPr>
      <w:bookmarkStart w:id="16" w:name="_Toc147743094"/>
      <w:r>
        <w:t>Bordeaux City Tours et l’audiodescription.</w:t>
      </w:r>
      <w:bookmarkEnd w:id="16"/>
    </w:p>
    <w:p w14:paraId="19B8EB14" w14:textId="789F617D" w:rsidR="0084584B" w:rsidRDefault="0084584B" w:rsidP="0084584B">
      <w:r>
        <w:t>La délégation a participé à la création d’un audioguide, destiné aux déficients visuels, pour l’entreprise Bordeaux City Tours.</w:t>
      </w:r>
    </w:p>
    <w:p w14:paraId="661F169C" w14:textId="77777777" w:rsidR="0084584B" w:rsidRDefault="0084584B" w:rsidP="0084584B">
      <w:r>
        <w:t>Cette société propose de découvrir la ville de Bordeaux et son patrimoine grâce, notamment, à un bus à impériale. Elle a obtenu le label Tourisme et Handicap, en octobre 2022, et a souhaité développer son offre pour le public aveugle ou malvoyant.</w:t>
      </w:r>
    </w:p>
    <w:p w14:paraId="51B34F4A" w14:textId="77777777" w:rsidR="0084584B" w:rsidRDefault="0084584B" w:rsidP="0084584B">
      <w:r>
        <w:t xml:space="preserve">Nous avons, pour cela, travaillé avec Catherine </w:t>
      </w:r>
      <w:proofErr w:type="spellStart"/>
      <w:r>
        <w:t>Goniak</w:t>
      </w:r>
      <w:proofErr w:type="spellEnd"/>
      <w:r>
        <w:t>, guide touristique au sein de l’Office de Tourisme de Bordeaux, pour réécrire 21 commentaires. L’objectif a été de décrire l’architecture des bâtiments, les places et les statues, pour permettre de visualiser la richesse du patrimoine de la ville.</w:t>
      </w:r>
    </w:p>
    <w:p w14:paraId="66F5A3F2" w14:textId="32C20B4A" w:rsidR="0084584B" w:rsidRDefault="0084584B" w:rsidP="0084584B">
      <w:r>
        <w:t xml:space="preserve">Nous avons, ensuite, enregistré les textes qui </w:t>
      </w:r>
      <w:r w:rsidR="007A1711">
        <w:t>seront très prochainement</w:t>
      </w:r>
      <w:r>
        <w:t xml:space="preserve"> proposés pour la visite.</w:t>
      </w:r>
    </w:p>
    <w:p w14:paraId="3294A0B6" w14:textId="77777777" w:rsidR="00534523" w:rsidRPr="00A6168A" w:rsidRDefault="00534523" w:rsidP="00A6168A"/>
    <w:p w14:paraId="6A9AE5D6" w14:textId="168A8D89" w:rsidR="00A71751" w:rsidRDefault="00A71751" w:rsidP="00DE08DE">
      <w:pPr>
        <w:jc w:val="both"/>
      </w:pPr>
    </w:p>
    <w:p w14:paraId="5A9C26DB" w14:textId="2F8EC933" w:rsidR="001708C4" w:rsidRPr="00AD23E0" w:rsidRDefault="001708C4" w:rsidP="00AD23E0">
      <w:pPr>
        <w:pStyle w:val="Titre2"/>
      </w:pPr>
      <w:bookmarkStart w:id="17" w:name="_Toc147743095"/>
      <w:r w:rsidRPr="00AD23E0">
        <w:t>Les bénévoles ont lu et ont aimé</w:t>
      </w:r>
      <w:r w:rsidR="00AD23E0">
        <w:rPr>
          <w:rFonts w:ascii="Calibri" w:hAnsi="Calibri"/>
        </w:rPr>
        <w:t>.</w:t>
      </w:r>
      <w:bookmarkEnd w:id="17"/>
    </w:p>
    <w:p w14:paraId="3A5C6124" w14:textId="77777777" w:rsidR="00501B06" w:rsidRDefault="00501B06" w:rsidP="00501B06">
      <w:pPr>
        <w:rPr>
          <w:rFonts w:ascii="Arial" w:hAnsi="Arial" w:cs="Arial"/>
          <w:b/>
          <w:bCs/>
          <w:sz w:val="28"/>
          <w:szCs w:val="28"/>
        </w:rPr>
      </w:pPr>
    </w:p>
    <w:p w14:paraId="050766A4" w14:textId="51ED59B5" w:rsidR="00501B06" w:rsidRPr="000969EE" w:rsidRDefault="00501B06" w:rsidP="00501B06">
      <w:pPr>
        <w:rPr>
          <w:rFonts w:cs="Arial"/>
        </w:rPr>
      </w:pPr>
      <w:r w:rsidRPr="000969EE">
        <w:rPr>
          <w:rFonts w:cs="Arial"/>
          <w:b/>
          <w:bCs/>
        </w:rPr>
        <w:t>ADAM Olivier</w:t>
      </w:r>
      <w:r w:rsidRPr="000969EE">
        <w:rPr>
          <w:rFonts w:cs="Arial"/>
        </w:rPr>
        <w:t xml:space="preserve"> – À l’abri de rien.  Prix France-Télévision 2007.</w:t>
      </w:r>
    </w:p>
    <w:p w14:paraId="07F95CC6" w14:textId="77777777" w:rsidR="00501B06" w:rsidRPr="000969EE" w:rsidRDefault="00501B06" w:rsidP="00501B06">
      <w:pPr>
        <w:rPr>
          <w:rFonts w:cs="Arial"/>
        </w:rPr>
      </w:pPr>
      <w:r w:rsidRPr="000969EE">
        <w:rPr>
          <w:rFonts w:cs="Arial"/>
        </w:rPr>
        <w:lastRenderedPageBreak/>
        <w:t>Le fragile équilibre qui tient Marie est bouleversé le jour où elle décide de porter secours à des réfugiés Kosovars. Entrainée par une force irrésistible, elle s’expose à tous les dangers, y compris celui d’y laisser sa peau…</w:t>
      </w:r>
    </w:p>
    <w:p w14:paraId="0468DE71" w14:textId="77777777" w:rsidR="00501B06" w:rsidRPr="000969EE" w:rsidRDefault="00501B06" w:rsidP="00501B06">
      <w:pPr>
        <w:rPr>
          <w:rFonts w:cs="Arial"/>
        </w:rPr>
      </w:pPr>
      <w:r w:rsidRPr="000969EE">
        <w:rPr>
          <w:rFonts w:cs="Arial"/>
        </w:rPr>
        <w:t>Un roman touchant dont le thème, toujours d’actualité, nous concerne tous.</w:t>
      </w:r>
    </w:p>
    <w:p w14:paraId="462A459B" w14:textId="77777777" w:rsidR="00501B06" w:rsidRPr="000969EE" w:rsidRDefault="00501B06" w:rsidP="00501B06">
      <w:pPr>
        <w:rPr>
          <w:rFonts w:cs="Arial"/>
        </w:rPr>
      </w:pPr>
    </w:p>
    <w:p w14:paraId="5EBD19C2" w14:textId="77777777" w:rsidR="00501B06" w:rsidRPr="000969EE" w:rsidRDefault="00501B06" w:rsidP="00501B06">
      <w:pPr>
        <w:rPr>
          <w:rFonts w:cs="Arial"/>
        </w:rPr>
      </w:pPr>
      <w:r w:rsidRPr="000969EE">
        <w:rPr>
          <w:rFonts w:cs="Arial"/>
          <w:b/>
          <w:bCs/>
        </w:rPr>
        <w:t>DELAUME Chloé</w:t>
      </w:r>
      <w:r w:rsidRPr="000969EE">
        <w:rPr>
          <w:rFonts w:cs="Arial"/>
        </w:rPr>
        <w:t xml:space="preserve"> – Pauvre folle.  2023.</w:t>
      </w:r>
    </w:p>
    <w:p w14:paraId="17920823" w14:textId="77777777" w:rsidR="00501B06" w:rsidRPr="000969EE" w:rsidRDefault="00501B06" w:rsidP="00501B06">
      <w:pPr>
        <w:rPr>
          <w:rFonts w:cs="Arial"/>
        </w:rPr>
      </w:pPr>
      <w:r w:rsidRPr="000969EE">
        <w:rPr>
          <w:rFonts w:cs="Arial"/>
        </w:rPr>
        <w:t>Le temps d’un voyage en train, Clotilde évoque ses souvenirs</w:t>
      </w:r>
      <w:r w:rsidRPr="000969EE">
        <w:rPr>
          <w:rFonts w:ascii="Calibri" w:hAnsi="Calibri"/>
        </w:rPr>
        <w:t> </w:t>
      </w:r>
      <w:r w:rsidRPr="000969EE">
        <w:rPr>
          <w:rFonts w:cs="Arial"/>
        </w:rPr>
        <w:t>: son enfance et sa relation difficile avec sa mère, un amour compliqué avec un homme qu’elle n’arrive pas à quitter, et plus généralement sa vie chaotique de personne bipolaire…</w:t>
      </w:r>
    </w:p>
    <w:p w14:paraId="584EE654" w14:textId="77777777" w:rsidR="00501B06" w:rsidRPr="000969EE" w:rsidRDefault="00501B06" w:rsidP="00501B06">
      <w:pPr>
        <w:rPr>
          <w:rFonts w:cs="Arial"/>
        </w:rPr>
      </w:pPr>
      <w:r w:rsidRPr="000969EE">
        <w:rPr>
          <w:rFonts w:cs="Arial"/>
        </w:rPr>
        <w:t>Un roman assez court mais intense.</w:t>
      </w:r>
    </w:p>
    <w:p w14:paraId="65E70685" w14:textId="77777777" w:rsidR="00501B06" w:rsidRPr="000969EE" w:rsidRDefault="00501B06" w:rsidP="00501B06">
      <w:pPr>
        <w:rPr>
          <w:rFonts w:cs="Arial"/>
        </w:rPr>
      </w:pPr>
    </w:p>
    <w:p w14:paraId="6AF20CA2" w14:textId="77777777" w:rsidR="00501B06" w:rsidRPr="000969EE" w:rsidRDefault="00501B06" w:rsidP="00501B06">
      <w:pPr>
        <w:rPr>
          <w:rFonts w:cs="Arial"/>
        </w:rPr>
      </w:pPr>
      <w:r w:rsidRPr="000969EE">
        <w:rPr>
          <w:rFonts w:cs="Arial"/>
          <w:b/>
          <w:bCs/>
        </w:rPr>
        <w:t>JONCOUR Serge</w:t>
      </w:r>
      <w:r w:rsidRPr="000969EE">
        <w:rPr>
          <w:rFonts w:cs="Arial"/>
        </w:rPr>
        <w:t xml:space="preserve"> – Chaleur humaine.  2023.</w:t>
      </w:r>
    </w:p>
    <w:p w14:paraId="62DB8767" w14:textId="77777777" w:rsidR="00501B06" w:rsidRPr="000969EE" w:rsidRDefault="00501B06" w:rsidP="00501B06">
      <w:pPr>
        <w:rPr>
          <w:rFonts w:cs="Arial"/>
        </w:rPr>
      </w:pPr>
      <w:r w:rsidRPr="000969EE">
        <w:rPr>
          <w:rFonts w:cs="Arial"/>
        </w:rPr>
        <w:t>Pendant la crise du COVID de 2020, une famille se regroupe, le temps du confinement, dans la ferme ancestrale située dans le Lot. Ressurgissent alors tous les problèmes et conflits familiaux…</w:t>
      </w:r>
    </w:p>
    <w:p w14:paraId="1AE671A2" w14:textId="77777777" w:rsidR="00501B06" w:rsidRPr="000969EE" w:rsidRDefault="00501B06" w:rsidP="00501B06">
      <w:pPr>
        <w:rPr>
          <w:rFonts w:cs="Arial"/>
        </w:rPr>
      </w:pPr>
      <w:r w:rsidRPr="000969EE">
        <w:rPr>
          <w:rFonts w:cs="Arial"/>
        </w:rPr>
        <w:t>Un roman riche en personnages, décrits avec humour et tendresse, où la nature et les dégâts du dérèglement climatique tiennent une grande place.</w:t>
      </w:r>
    </w:p>
    <w:p w14:paraId="15A206F5" w14:textId="77777777" w:rsidR="00501B06" w:rsidRPr="000969EE" w:rsidRDefault="00501B06" w:rsidP="00501B06">
      <w:pPr>
        <w:rPr>
          <w:rFonts w:cs="Arial"/>
        </w:rPr>
      </w:pPr>
    </w:p>
    <w:p w14:paraId="77A0EF4F" w14:textId="57AFAAA2" w:rsidR="00501B06" w:rsidRPr="000969EE" w:rsidRDefault="00EA408C" w:rsidP="00501B06">
      <w:pPr>
        <w:rPr>
          <w:rFonts w:cs="Arial"/>
        </w:rPr>
      </w:pPr>
      <w:r>
        <w:rPr>
          <w:rFonts w:cs="Arial"/>
          <w:b/>
          <w:bCs/>
        </w:rPr>
        <w:t xml:space="preserve">  </w:t>
      </w:r>
    </w:p>
    <w:p w14:paraId="7409AA59" w14:textId="77777777" w:rsidR="00501B06" w:rsidRPr="000969EE" w:rsidRDefault="00501B06" w:rsidP="00501B06">
      <w:pPr>
        <w:rPr>
          <w:rFonts w:cs="Arial"/>
        </w:rPr>
      </w:pPr>
      <w:r w:rsidRPr="000969EE">
        <w:rPr>
          <w:rFonts w:cs="Arial"/>
        </w:rPr>
        <w:t xml:space="preserve"> </w:t>
      </w:r>
    </w:p>
    <w:p w14:paraId="5ACEB7F3" w14:textId="77777777" w:rsidR="00331B15" w:rsidRPr="006D02DF" w:rsidRDefault="00331B15" w:rsidP="00DE08DE">
      <w:pPr>
        <w:jc w:val="both"/>
      </w:pPr>
    </w:p>
    <w:p w14:paraId="5336AB58" w14:textId="117C2DA9" w:rsidR="00F65DF5" w:rsidRDefault="000009BD" w:rsidP="00CA66B4">
      <w:pPr>
        <w:pStyle w:val="Titre1"/>
        <w:jc w:val="left"/>
      </w:pPr>
      <w:bookmarkStart w:id="18" w:name="_Toc14681179"/>
      <w:bookmarkStart w:id="19" w:name="_Toc147743096"/>
      <w:r>
        <w:rPr>
          <w:caps w:val="0"/>
        </w:rPr>
        <w:t>a</w:t>
      </w:r>
      <w:r w:rsidRPr="006D02DF">
        <w:rPr>
          <w:caps w:val="0"/>
        </w:rPr>
        <w:t>ctifsDV</w:t>
      </w:r>
      <w:bookmarkEnd w:id="18"/>
      <w:r w:rsidR="00492CEE">
        <w:t>.</w:t>
      </w:r>
      <w:bookmarkEnd w:id="19"/>
    </w:p>
    <w:p w14:paraId="56404D68" w14:textId="77777777" w:rsidR="00785F61" w:rsidRDefault="00785F61" w:rsidP="00785F61"/>
    <w:p w14:paraId="7BE67548" w14:textId="77777777" w:rsidR="00785F61" w:rsidRPr="00785F61" w:rsidRDefault="00785F61" w:rsidP="00785F61">
      <w:pPr>
        <w:pStyle w:val="Titre2"/>
      </w:pPr>
      <w:bookmarkStart w:id="20" w:name="_Toc147743097"/>
      <w:r w:rsidRPr="00785F61">
        <w:t>« actifsDV, la rentrée est studieuse … »</w:t>
      </w:r>
      <w:bookmarkEnd w:id="20"/>
    </w:p>
    <w:p w14:paraId="532E3794" w14:textId="5C7EE1F7" w:rsidR="00785F61" w:rsidRDefault="007A1711" w:rsidP="00785F61">
      <w:r>
        <w:t>L</w:t>
      </w:r>
      <w:r w:rsidR="00785F61">
        <w:t xml:space="preserve">a Délégation Régionale </w:t>
      </w:r>
      <w:r>
        <w:t xml:space="preserve">prépare de nombreux événements </w:t>
      </w:r>
      <w:r w:rsidR="00785F61">
        <w:t>pour lesquels nous pourrons être amenés à vous solliciter.</w:t>
      </w:r>
    </w:p>
    <w:p w14:paraId="2F16FC50" w14:textId="77777777" w:rsidR="00785F61" w:rsidRPr="00785F61" w:rsidRDefault="00785F61" w:rsidP="00785F61">
      <w:pPr>
        <w:pStyle w:val="Paragraphedeliste"/>
        <w:numPr>
          <w:ilvl w:val="0"/>
          <w:numId w:val="35"/>
        </w:numPr>
        <w:spacing w:after="0" w:line="240" w:lineRule="auto"/>
        <w:contextualSpacing w:val="0"/>
        <w:rPr>
          <w:rFonts w:ascii="Luciole" w:eastAsia="Times New Roman" w:hAnsi="Luciole"/>
        </w:rPr>
      </w:pPr>
      <w:r w:rsidRPr="00785F61">
        <w:rPr>
          <w:rFonts w:ascii="Luciole" w:eastAsia="Times New Roman" w:hAnsi="Luciole"/>
        </w:rPr>
        <w:t>Les REH (Rencontres Emploi Handicap) de Bordeaux le 14 novembre au Palais de la Bourse avec l’accompagnement apiDV du public déficient visuel pour se déplacer dans le salon et avec la tenue d’un stand de sensibilisation au handicap visuel.</w:t>
      </w:r>
    </w:p>
    <w:p w14:paraId="1FDA50D9" w14:textId="77777777" w:rsidR="00785F61" w:rsidRPr="00785F61" w:rsidRDefault="00785F61" w:rsidP="00785F61">
      <w:pPr>
        <w:pStyle w:val="Paragraphedeliste"/>
        <w:numPr>
          <w:ilvl w:val="0"/>
          <w:numId w:val="35"/>
        </w:numPr>
        <w:spacing w:after="0" w:line="240" w:lineRule="auto"/>
        <w:contextualSpacing w:val="0"/>
        <w:rPr>
          <w:rFonts w:ascii="Luciole" w:eastAsia="Times New Roman" w:hAnsi="Luciole"/>
        </w:rPr>
      </w:pPr>
      <w:r w:rsidRPr="00785F61">
        <w:rPr>
          <w:rFonts w:ascii="Luciole" w:eastAsia="Times New Roman" w:hAnsi="Luciole"/>
        </w:rPr>
        <w:t>Durant la semaine SEEPH (Semaine Européenne pour l’Emploi des Personnes en situation de Handicap) actifsDV interviendra le 22 novembre à Cap-Métiers sur la table-ronde Emploi et Formation Professionnelle organisée par les mairies de Pessac / Cestas / Canéjan</w:t>
      </w:r>
      <w:r w:rsidRPr="00785F61">
        <w:rPr>
          <w:rFonts w:eastAsia="Times New Roman"/>
        </w:rPr>
        <w:t> </w:t>
      </w:r>
      <w:r w:rsidRPr="00785F61">
        <w:rPr>
          <w:rFonts w:ascii="Luciole" w:eastAsia="Times New Roman" w:hAnsi="Luciole"/>
        </w:rPr>
        <w:t xml:space="preserve">; nous y tiendrons </w:t>
      </w:r>
      <w:r w:rsidRPr="00785F61">
        <w:rPr>
          <w:rFonts w:ascii="Luciole" w:eastAsia="Times New Roman" w:hAnsi="Luciole" w:cs="Luciole"/>
        </w:rPr>
        <w:t>é</w:t>
      </w:r>
      <w:r w:rsidRPr="00785F61">
        <w:rPr>
          <w:rFonts w:ascii="Luciole" w:eastAsia="Times New Roman" w:hAnsi="Luciole"/>
        </w:rPr>
        <w:t>galement un stand.</w:t>
      </w:r>
    </w:p>
    <w:p w14:paraId="155C48C3" w14:textId="77777777" w:rsidR="00785F61" w:rsidRPr="00785F61" w:rsidRDefault="00785F61" w:rsidP="00785F61">
      <w:pPr>
        <w:pStyle w:val="Paragraphedeliste"/>
        <w:numPr>
          <w:ilvl w:val="0"/>
          <w:numId w:val="35"/>
        </w:numPr>
        <w:spacing w:after="0" w:line="240" w:lineRule="auto"/>
        <w:contextualSpacing w:val="0"/>
        <w:rPr>
          <w:rFonts w:ascii="Luciole" w:eastAsia="Times New Roman" w:hAnsi="Luciole"/>
        </w:rPr>
      </w:pPr>
      <w:r w:rsidRPr="00785F61">
        <w:rPr>
          <w:rFonts w:ascii="Luciole" w:eastAsia="Times New Roman" w:hAnsi="Luciole"/>
        </w:rPr>
        <w:t xml:space="preserve">Le 23 novembre c’est le </w:t>
      </w:r>
      <w:proofErr w:type="spellStart"/>
      <w:r w:rsidRPr="00785F61">
        <w:rPr>
          <w:rFonts w:ascii="Luciole" w:eastAsia="Times New Roman" w:hAnsi="Luciole"/>
        </w:rPr>
        <w:t>Duoday</w:t>
      </w:r>
      <w:proofErr w:type="spellEnd"/>
      <w:r w:rsidRPr="00785F61">
        <w:rPr>
          <w:rFonts w:ascii="Luciole" w:eastAsia="Times New Roman" w:hAnsi="Luciole"/>
        </w:rPr>
        <w:t xml:space="preserve"> journée de découverte des métiers entre les demandeurs d’emploi en situation de handicap et les employeurs</w:t>
      </w:r>
      <w:r w:rsidRPr="00785F61">
        <w:rPr>
          <w:rFonts w:eastAsia="Times New Roman"/>
        </w:rPr>
        <w:t> </w:t>
      </w:r>
      <w:r w:rsidRPr="00785F61">
        <w:rPr>
          <w:rFonts w:ascii="Luciole" w:eastAsia="Times New Roman" w:hAnsi="Luciole"/>
        </w:rPr>
        <w:t>; actifsDV mobilise ses accompagn</w:t>
      </w:r>
      <w:r w:rsidRPr="00785F61">
        <w:rPr>
          <w:rFonts w:ascii="Luciole" w:eastAsia="Times New Roman" w:hAnsi="Luciole" w:cs="Luciole"/>
        </w:rPr>
        <w:t>é</w:t>
      </w:r>
      <w:r w:rsidRPr="00785F61">
        <w:rPr>
          <w:rFonts w:ascii="Luciole" w:eastAsia="Times New Roman" w:hAnsi="Luciole"/>
        </w:rPr>
        <w:t>s pour y participer.</w:t>
      </w:r>
    </w:p>
    <w:p w14:paraId="10600F99" w14:textId="38892EE4" w:rsidR="00785F61" w:rsidRPr="00785F61" w:rsidRDefault="00785F61" w:rsidP="00785F61">
      <w:pPr>
        <w:pStyle w:val="Paragraphedeliste"/>
        <w:numPr>
          <w:ilvl w:val="0"/>
          <w:numId w:val="35"/>
        </w:numPr>
        <w:spacing w:after="0" w:line="240" w:lineRule="auto"/>
        <w:contextualSpacing w:val="0"/>
        <w:rPr>
          <w:rFonts w:ascii="Luciole" w:eastAsia="Times New Roman" w:hAnsi="Luciole"/>
        </w:rPr>
      </w:pPr>
      <w:r w:rsidRPr="00785F61">
        <w:rPr>
          <w:rFonts w:ascii="Luciole" w:eastAsia="Times New Roman" w:hAnsi="Luciole"/>
        </w:rPr>
        <w:lastRenderedPageBreak/>
        <w:t>Nous préparons d’ores et déjà pour 2024 le COTECH «</w:t>
      </w:r>
      <w:r w:rsidRPr="00785F61">
        <w:rPr>
          <w:rFonts w:eastAsia="Times New Roman"/>
        </w:rPr>
        <w:t> </w:t>
      </w:r>
      <w:r w:rsidRPr="00785F61">
        <w:rPr>
          <w:rFonts w:ascii="Luciole" w:eastAsia="Times New Roman" w:hAnsi="Luciole"/>
        </w:rPr>
        <w:t>coup de boost vers l</w:t>
      </w:r>
      <w:r w:rsidRPr="00785F61">
        <w:rPr>
          <w:rFonts w:ascii="Luciole" w:eastAsia="Times New Roman" w:hAnsi="Luciole" w:cs="Luciole"/>
        </w:rPr>
        <w:t>’</w:t>
      </w:r>
      <w:r w:rsidRPr="00785F61">
        <w:rPr>
          <w:rFonts w:ascii="Luciole" w:eastAsia="Times New Roman" w:hAnsi="Luciole"/>
        </w:rPr>
        <w:t>Emploi</w:t>
      </w:r>
      <w:r w:rsidRPr="00785F61">
        <w:rPr>
          <w:rFonts w:eastAsia="Times New Roman"/>
        </w:rPr>
        <w:t> </w:t>
      </w:r>
      <w:r w:rsidRPr="00785F61">
        <w:rPr>
          <w:rFonts w:ascii="Luciole" w:eastAsia="Times New Roman" w:hAnsi="Luciole" w:cs="Luciole"/>
        </w:rPr>
        <w:t>»</w:t>
      </w:r>
      <w:r w:rsidRPr="00785F61">
        <w:rPr>
          <w:rFonts w:ascii="Luciole" w:eastAsia="Times New Roman" w:hAnsi="Luciole"/>
        </w:rPr>
        <w:t xml:space="preserve"> organis</w:t>
      </w:r>
      <w:r w:rsidRPr="00785F61">
        <w:rPr>
          <w:rFonts w:ascii="Luciole" w:eastAsia="Times New Roman" w:hAnsi="Luciole" w:cs="Luciole"/>
        </w:rPr>
        <w:t>é</w:t>
      </w:r>
      <w:r w:rsidRPr="00785F61">
        <w:rPr>
          <w:rFonts w:ascii="Luciole" w:eastAsia="Times New Roman" w:hAnsi="Luciole"/>
        </w:rPr>
        <w:t xml:space="preserve"> par la Maison de L</w:t>
      </w:r>
      <w:r w:rsidRPr="00785F61">
        <w:rPr>
          <w:rFonts w:ascii="Luciole" w:eastAsia="Times New Roman" w:hAnsi="Luciole" w:cs="Luciole"/>
        </w:rPr>
        <w:t>’</w:t>
      </w:r>
      <w:r w:rsidRPr="00785F61">
        <w:rPr>
          <w:rFonts w:ascii="Luciole" w:eastAsia="Times New Roman" w:hAnsi="Luciole"/>
        </w:rPr>
        <w:t>Emploi de Bordeaux sur commande de la Mairie, et l’</w:t>
      </w:r>
      <w:proofErr w:type="spellStart"/>
      <w:r w:rsidRPr="00785F61">
        <w:rPr>
          <w:rFonts w:ascii="Luciole" w:eastAsia="Times New Roman" w:hAnsi="Luciole"/>
        </w:rPr>
        <w:t>Adaptathon</w:t>
      </w:r>
      <w:proofErr w:type="spellEnd"/>
      <w:r w:rsidRPr="00785F61">
        <w:rPr>
          <w:rFonts w:ascii="Luciole" w:eastAsia="Times New Roman" w:hAnsi="Luciole"/>
        </w:rPr>
        <w:t xml:space="preserve"> de Bordeaux qui a primé apiDV Nouvelle-Aquitaine cette année</w:t>
      </w:r>
      <w:r w:rsidR="00E73C9A">
        <w:rPr>
          <w:rFonts w:ascii="Luciole" w:eastAsia="Times New Roman" w:hAnsi="Luciole"/>
        </w:rPr>
        <w:t>.</w:t>
      </w:r>
    </w:p>
    <w:p w14:paraId="71918F32" w14:textId="57B3CA3B" w:rsidR="007F121A" w:rsidRDefault="007A1711" w:rsidP="00785F61">
      <w:r>
        <w:t>Pour rappel nous rechercherons toujours des bénévoles accompagnateurs</w:t>
      </w:r>
      <w:r w:rsidR="007F121A">
        <w:t>. P</w:t>
      </w:r>
      <w:r>
        <w:t xml:space="preserve">our vous donner une idée de nos actions, écoutez, l’émission </w:t>
      </w:r>
      <w:r w:rsidR="00785F61">
        <w:t xml:space="preserve">Le </w:t>
      </w:r>
      <w:proofErr w:type="spellStart"/>
      <w:r w:rsidR="00785F61">
        <w:t>Mag</w:t>
      </w:r>
      <w:proofErr w:type="spellEnd"/>
      <w:r w:rsidR="00785F61">
        <w:t xml:space="preserve"> </w:t>
      </w:r>
      <w:r>
        <w:t>de</w:t>
      </w:r>
      <w:r w:rsidR="00785F61">
        <w:t xml:space="preserve"> RCF Anjou</w:t>
      </w:r>
      <w:r w:rsidR="007F121A">
        <w:t>.</w:t>
      </w:r>
      <w:r w:rsidR="00785F61">
        <w:t xml:space="preserve"> </w:t>
      </w:r>
      <w:r w:rsidR="007F121A">
        <w:t xml:space="preserve">Elle </w:t>
      </w:r>
      <w:r w:rsidR="00785F61">
        <w:t xml:space="preserve">met en valeur l’accompagnement </w:t>
      </w:r>
      <w:r>
        <w:t>d’</w:t>
      </w:r>
      <w:r w:rsidR="00785F61">
        <w:t>actifsDV via nos collègues d’Angers</w:t>
      </w:r>
      <w:r w:rsidR="007F121A">
        <w:t>,</w:t>
      </w:r>
      <w:r w:rsidR="00785F61">
        <w:t xml:space="preserve"> Hervé et Dominique</w:t>
      </w:r>
      <w:r w:rsidR="007F121A">
        <w:t xml:space="preserve">. </w:t>
      </w:r>
      <w:r w:rsidR="00785F61">
        <w:t xml:space="preserve"> </w:t>
      </w:r>
      <w:r w:rsidR="007F121A">
        <w:t>Et l’un de nos accompagné</w:t>
      </w:r>
      <w:r w:rsidR="007C1E01">
        <w:t>s</w:t>
      </w:r>
      <w:r w:rsidR="007F121A">
        <w:t xml:space="preserve">, </w:t>
      </w:r>
      <w:r w:rsidR="00785F61">
        <w:t>Stéphane témoign</w:t>
      </w:r>
      <w:r w:rsidR="007F121A">
        <w:t>e de son parcours. Ci-dessous le lien pour écouter l’émission</w:t>
      </w:r>
      <w:r w:rsidR="00785F61">
        <w:t xml:space="preserve"> :</w:t>
      </w:r>
    </w:p>
    <w:p w14:paraId="5043213F" w14:textId="782F5797" w:rsidR="00785F61" w:rsidRDefault="00000000" w:rsidP="00785F61">
      <w:pPr>
        <w:rPr>
          <w:rFonts w:eastAsiaTheme="minorHAnsi"/>
        </w:rPr>
      </w:pPr>
      <w:hyperlink r:id="rId12" w:history="1">
        <w:r w:rsidR="00785F61">
          <w:rPr>
            <w:rStyle w:val="Lienhypertexte"/>
          </w:rPr>
          <w:t>https://podcast.rcf.fr/2023-09/AG-67098.mp3?platform=site</w:t>
        </w:r>
      </w:hyperlink>
    </w:p>
    <w:p w14:paraId="1AE92A6F" w14:textId="77777777" w:rsidR="00B8107D" w:rsidRDefault="00B8107D" w:rsidP="00B8107D"/>
    <w:p w14:paraId="26D0B574" w14:textId="77777777" w:rsidR="00785F61" w:rsidRPr="00B8107D" w:rsidRDefault="00785F61" w:rsidP="00B8107D"/>
    <w:p w14:paraId="1C1DE33A" w14:textId="2A3D1869" w:rsidR="000F6E56" w:rsidRDefault="000B7F92" w:rsidP="00DE08DE">
      <w:pPr>
        <w:pStyle w:val="Titre1"/>
      </w:pPr>
      <w:bookmarkStart w:id="21" w:name="_Toc147743098"/>
      <w:r w:rsidRPr="006D02DF">
        <w:t>CULTURE</w:t>
      </w:r>
      <w:r w:rsidR="00492CEE">
        <w:t>.</w:t>
      </w:r>
      <w:bookmarkEnd w:id="21"/>
      <w:r w:rsidR="008C5B5E" w:rsidRPr="006D02DF">
        <w:t xml:space="preserve"> </w:t>
      </w:r>
    </w:p>
    <w:p w14:paraId="3F0EDBB1" w14:textId="77777777" w:rsidR="005D51CC" w:rsidRDefault="005D51CC" w:rsidP="002F4455">
      <w:bookmarkStart w:id="22" w:name="_Toc486435438"/>
      <w:bookmarkStart w:id="23" w:name="_Toc486435446"/>
    </w:p>
    <w:p w14:paraId="65C6237B" w14:textId="24B3CF21" w:rsidR="00BB4252" w:rsidRDefault="00BB4252" w:rsidP="00BB4252">
      <w:pPr>
        <w:pStyle w:val="Titre2"/>
      </w:pPr>
      <w:bookmarkStart w:id="24" w:name="_Toc147743099"/>
      <w:r>
        <w:t>Carmen et son livret en audio.</w:t>
      </w:r>
      <w:bookmarkEnd w:id="24"/>
    </w:p>
    <w:p w14:paraId="14311110" w14:textId="36CCB19A" w:rsidR="00BB4252" w:rsidRDefault="00BB4252" w:rsidP="00BB4252">
      <w:r>
        <w:t>La saison 2023/2024 de notre Opérathèque s’est ouverte avec le livret de « Carmen » de Georges Bizet.</w:t>
      </w:r>
    </w:p>
    <w:p w14:paraId="396846D0" w14:textId="562916F6" w:rsidR="00BB4252" w:rsidRDefault="00BB4252" w:rsidP="00BB4252">
      <w:r>
        <w:t>Les bénévoles de la délégation se sont mobilisés, depuis juin dernier, pour que nous puissions sortir le livret à la rentrée. De nouvelles voix et des habitués se sont succédé, tout cet été, pour enregistrer les rôles de l’opéra.</w:t>
      </w:r>
    </w:p>
    <w:p w14:paraId="707175A6" w14:textId="77777777" w:rsidR="00BB4252" w:rsidRDefault="00BB4252" w:rsidP="00BB4252">
      <w:r>
        <w:t>Le livret audio, au format Daisy, a été mis à disposition des membres d’apiDV et des personnes inscrites à la représentation en audiodescription du 24 septembre à Rouen.</w:t>
      </w:r>
    </w:p>
    <w:p w14:paraId="6D59F136" w14:textId="77777777" w:rsidR="00BB4252" w:rsidRDefault="00BB4252" w:rsidP="002F4455"/>
    <w:p w14:paraId="22105D64" w14:textId="3E820CDA" w:rsidR="00BB4252" w:rsidRDefault="00BB4252" w:rsidP="00BB4252">
      <w:pPr>
        <w:pStyle w:val="Titre2"/>
      </w:pPr>
      <w:bookmarkStart w:id="25" w:name="_Toc147743100"/>
      <w:r>
        <w:t>La rentrée littéraire 2023 accessible.</w:t>
      </w:r>
      <w:bookmarkEnd w:id="25"/>
    </w:p>
    <w:p w14:paraId="271EDEE5" w14:textId="0346BC89" w:rsidR="00BB4252" w:rsidRDefault="00BB4252" w:rsidP="00BB4252">
      <w:r>
        <w:t>Pour la deuxième année consécutive, la délégation a contribué à l’opération « Rentrée Littéraire Accessible » menée par le Syndicat National de l’Edition.</w:t>
      </w:r>
    </w:p>
    <w:p w14:paraId="6659C497" w14:textId="469BCC65" w:rsidR="00BB4252" w:rsidRDefault="00BB4252" w:rsidP="00BB4252">
      <w:r>
        <w:t>Depuis le mois de juillet, ce sont plus d’une quarantaine d’ouvrages qui ont été adaptés pour les personnes empêchées de lire. Ils peuvent ainsi profiter des nouveautés littéraires, en même temps que le public voyant.</w:t>
      </w:r>
    </w:p>
    <w:p w14:paraId="1CD7C70C" w14:textId="77777777" w:rsidR="00BB4252" w:rsidRDefault="00BB4252" w:rsidP="00BB4252">
      <w:r>
        <w:t>Ces romans, essais ou biographies sont déjà disponibles dans notre catalogue.</w:t>
      </w:r>
    </w:p>
    <w:p w14:paraId="5BC128E8" w14:textId="77777777" w:rsidR="00053F30" w:rsidRDefault="00053F30" w:rsidP="00BB4252"/>
    <w:p w14:paraId="7B8F9995" w14:textId="77777777" w:rsidR="000969EE" w:rsidRDefault="000969EE" w:rsidP="00BB4252"/>
    <w:p w14:paraId="58501FD7" w14:textId="14E26774" w:rsidR="009F436B" w:rsidRDefault="009F436B" w:rsidP="009F436B">
      <w:pPr>
        <w:pStyle w:val="Titre2"/>
      </w:pPr>
      <w:bookmarkStart w:id="26" w:name="_Toc147743101"/>
      <w:r>
        <w:t>Musée d’Aquitaine, V</w:t>
      </w:r>
      <w:r w:rsidRPr="009F436B">
        <w:t>isite tactile du 27 octobre 2023</w:t>
      </w:r>
      <w:r>
        <w:t>.</w:t>
      </w:r>
      <w:bookmarkEnd w:id="26"/>
      <w:r w:rsidRPr="009F436B">
        <w:t xml:space="preserve"> </w:t>
      </w:r>
    </w:p>
    <w:p w14:paraId="4CFA31F1" w14:textId="7F6F5745" w:rsidR="009F436B" w:rsidRPr="009F436B" w:rsidRDefault="009F436B" w:rsidP="009F436B">
      <w:r w:rsidRPr="009F436B">
        <w:t xml:space="preserve">En une heure trente environ venez découvrir une histoire de la sculpture. De la préhistoire au </w:t>
      </w:r>
      <w:r>
        <w:t>dix-neuvième</w:t>
      </w:r>
      <w:r w:rsidRPr="009F436B">
        <w:t xml:space="preserve"> siècle, de la </w:t>
      </w:r>
      <w:r>
        <w:t>N</w:t>
      </w:r>
      <w:r w:rsidRPr="009F436B">
        <w:t>ouvelle</w:t>
      </w:r>
      <w:r>
        <w:t>-A</w:t>
      </w:r>
      <w:r w:rsidRPr="009F436B">
        <w:t>quitaine à l’</w:t>
      </w:r>
      <w:r>
        <w:t>A</w:t>
      </w:r>
      <w:r w:rsidRPr="009F436B">
        <w:t>frique</w:t>
      </w:r>
      <w:r>
        <w:t xml:space="preserve">. </w:t>
      </w:r>
      <w:r w:rsidRPr="009F436B">
        <w:t xml:space="preserve">Isabelle </w:t>
      </w:r>
      <w:proofErr w:type="spellStart"/>
      <w:r w:rsidRPr="009F436B">
        <w:lastRenderedPageBreak/>
        <w:t>Beccia</w:t>
      </w:r>
      <w:proofErr w:type="spellEnd"/>
      <w:r w:rsidRPr="009F436B">
        <w:t xml:space="preserve"> et Nicolas </w:t>
      </w:r>
      <w:proofErr w:type="spellStart"/>
      <w:r w:rsidRPr="009F436B">
        <w:t>Caraty</w:t>
      </w:r>
      <w:proofErr w:type="spellEnd"/>
      <w:r w:rsidRPr="009F436B">
        <w:t xml:space="preserve"> vous invite</w:t>
      </w:r>
      <w:r>
        <w:t>nt</w:t>
      </w:r>
      <w:r w:rsidRPr="009F436B">
        <w:t xml:space="preserve"> à partager ce moment qui fait écho à l’exposition «</w:t>
      </w:r>
      <w:r w:rsidRPr="009F436B">
        <w:rPr>
          <w:rFonts w:ascii="Calibri" w:hAnsi="Calibri"/>
        </w:rPr>
        <w:t> </w:t>
      </w:r>
      <w:r w:rsidRPr="009F436B">
        <w:t>pri</w:t>
      </w:r>
      <w:r w:rsidRPr="009F436B">
        <w:rPr>
          <w:rFonts w:cs="Luciole"/>
        </w:rPr>
        <w:t>è</w:t>
      </w:r>
      <w:r w:rsidRPr="009F436B">
        <w:t>re de toucher</w:t>
      </w:r>
      <w:r w:rsidRPr="009F436B">
        <w:rPr>
          <w:rFonts w:ascii="Calibri" w:hAnsi="Calibri"/>
        </w:rPr>
        <w:t> </w:t>
      </w:r>
      <w:r w:rsidRPr="009F436B">
        <w:rPr>
          <w:rFonts w:cs="Luciole"/>
        </w:rPr>
        <w:t>»</w:t>
      </w:r>
      <w:r w:rsidRPr="009F436B">
        <w:t xml:space="preserve"> du </w:t>
      </w:r>
      <w:r w:rsidR="007C1E01">
        <w:t>M</w:t>
      </w:r>
      <w:r w:rsidRPr="009F436B">
        <w:t>us</w:t>
      </w:r>
      <w:r w:rsidRPr="009F436B">
        <w:rPr>
          <w:rFonts w:cs="Luciole"/>
        </w:rPr>
        <w:t>é</w:t>
      </w:r>
      <w:r w:rsidRPr="009F436B">
        <w:t xml:space="preserve">e des </w:t>
      </w:r>
      <w:r w:rsidR="007C1E01">
        <w:t>B</w:t>
      </w:r>
      <w:r w:rsidRPr="009F436B">
        <w:t>eaux-</w:t>
      </w:r>
      <w:r w:rsidR="007C1E01">
        <w:t>A</w:t>
      </w:r>
      <w:r w:rsidRPr="009F436B">
        <w:t>rts.</w:t>
      </w:r>
    </w:p>
    <w:p w14:paraId="355AB900" w14:textId="6D73EB13" w:rsidR="009F436B" w:rsidRDefault="009F436B" w:rsidP="009F436B">
      <w:r w:rsidRPr="009F436B">
        <w:t>La visite est ouverte à tous et pourra se faire sous bandeau pour ceux qui veulent tenter l’expérience.</w:t>
      </w:r>
    </w:p>
    <w:p w14:paraId="75600862" w14:textId="4F852005" w:rsidR="009F436B" w:rsidRPr="009F436B" w:rsidRDefault="009F436B" w:rsidP="009F436B">
      <w:r>
        <w:t>Deux possibilités</w:t>
      </w:r>
      <w:r>
        <w:rPr>
          <w:rFonts w:ascii="Calibri" w:hAnsi="Calibri"/>
        </w:rPr>
        <w:t> </w:t>
      </w:r>
      <w:r>
        <w:t xml:space="preserve">: à </w:t>
      </w:r>
      <w:r w:rsidRPr="009F436B">
        <w:t xml:space="preserve">11h </w:t>
      </w:r>
      <w:r>
        <w:t>ou</w:t>
      </w:r>
      <w:r w:rsidRPr="009F436B">
        <w:t xml:space="preserve"> à 15h30</w:t>
      </w:r>
      <w:r>
        <w:t>, rendez-</w:t>
      </w:r>
      <w:r w:rsidR="00E523FA">
        <w:t>vous</w:t>
      </w:r>
      <w:r w:rsidR="00E523FA" w:rsidRPr="009F436B">
        <w:t xml:space="preserve"> dans</w:t>
      </w:r>
      <w:r w:rsidRPr="009F436B">
        <w:t xml:space="preserve"> le hall du musée d’</w:t>
      </w:r>
      <w:r>
        <w:t>A</w:t>
      </w:r>
      <w:r w:rsidRPr="009F436B">
        <w:t>quitaine.</w:t>
      </w:r>
    </w:p>
    <w:p w14:paraId="747815A8" w14:textId="77777777" w:rsidR="009F436B" w:rsidRPr="009F436B" w:rsidRDefault="009F436B" w:rsidP="009F436B">
      <w:r w:rsidRPr="009F436B">
        <w:t>Merci de vous inscrire par mail</w:t>
      </w:r>
      <w:r w:rsidRPr="009F436B">
        <w:rPr>
          <w:rFonts w:ascii="Calibri" w:hAnsi="Calibri"/>
        </w:rPr>
        <w:t> </w:t>
      </w:r>
      <w:r w:rsidRPr="009F436B">
        <w:t xml:space="preserve">: </w:t>
      </w:r>
    </w:p>
    <w:p w14:paraId="3DE3B402" w14:textId="77777777" w:rsidR="009F436B" w:rsidRPr="009F436B" w:rsidRDefault="00000000" w:rsidP="009F436B">
      <w:hyperlink r:id="rId13" w:history="1">
        <w:r w:rsidR="009F436B" w:rsidRPr="009F436B">
          <w:rPr>
            <w:rStyle w:val="Lienhypertexte"/>
          </w:rPr>
          <w:t>n.caraty@mairie-bordeaux.fr</w:t>
        </w:r>
      </w:hyperlink>
    </w:p>
    <w:p w14:paraId="6375E01F" w14:textId="7234A6A7" w:rsidR="009F436B" w:rsidRDefault="009F436B" w:rsidP="009F436B">
      <w:r w:rsidRPr="009F436B">
        <w:t>ou par téléphone au :</w:t>
      </w:r>
      <w:r>
        <w:t xml:space="preserve"> </w:t>
      </w:r>
      <w:r w:rsidRPr="009F436B">
        <w:t>0650497383</w:t>
      </w:r>
    </w:p>
    <w:p w14:paraId="7EBE783D" w14:textId="77777777" w:rsidR="009F436B" w:rsidRDefault="009F436B" w:rsidP="009F436B"/>
    <w:p w14:paraId="64743B2F" w14:textId="56264455" w:rsidR="009F436B" w:rsidRPr="009F436B" w:rsidRDefault="00000000" w:rsidP="009F436B">
      <w:hyperlink r:id="rId14" w:history="1">
        <w:r w:rsidR="009F436B" w:rsidRPr="009F436B">
          <w:rPr>
            <w:rStyle w:val="Lienhypertexte"/>
          </w:rPr>
          <w:t>Source Musée d’Aquitaine.</w:t>
        </w:r>
      </w:hyperlink>
    </w:p>
    <w:p w14:paraId="2C5B54C3" w14:textId="77777777" w:rsidR="009F436B" w:rsidRDefault="009F436B" w:rsidP="00BB4252"/>
    <w:p w14:paraId="2DA44128" w14:textId="13F767EC" w:rsidR="00BB4252" w:rsidRDefault="00696123" w:rsidP="00696123">
      <w:pPr>
        <w:pStyle w:val="Titre2"/>
        <w:jc w:val="left"/>
      </w:pPr>
      <w:bookmarkStart w:id="27" w:name="_Toc147743102"/>
      <w:r>
        <w:t>Rappel</w:t>
      </w:r>
      <w:r>
        <w:rPr>
          <w:rFonts w:ascii="Calibri" w:hAnsi="Calibri"/>
        </w:rPr>
        <w:t> </w:t>
      </w:r>
      <w:r>
        <w:t>: le TNBA et les spectacles en audiodescription</w:t>
      </w:r>
      <w:bookmarkEnd w:id="27"/>
    </w:p>
    <w:p w14:paraId="4E299AEC" w14:textId="77777777" w:rsidR="00696123" w:rsidRPr="00696123" w:rsidRDefault="00696123" w:rsidP="00696123"/>
    <w:p w14:paraId="23B2B5BA" w14:textId="77777777" w:rsidR="00696123" w:rsidRPr="00696123" w:rsidRDefault="00696123" w:rsidP="00696123">
      <w:pPr>
        <w:rPr>
          <w:b/>
          <w:bCs/>
        </w:rPr>
      </w:pPr>
      <w:r w:rsidRPr="00696123">
        <w:rPr>
          <w:b/>
          <w:bCs/>
        </w:rPr>
        <w:t xml:space="preserve">Le Rouge et le Noir </w:t>
      </w:r>
    </w:p>
    <w:p w14:paraId="07AA0B77" w14:textId="7DCB8F4F" w:rsidR="00696123" w:rsidRPr="00696123" w:rsidRDefault="00696123" w:rsidP="00696123">
      <w:r w:rsidRPr="00696123">
        <w:t xml:space="preserve">Texte Stendhal Adaptation et mise en scène Catherine Marnas Dramaturgie Procuste </w:t>
      </w:r>
      <w:proofErr w:type="spellStart"/>
      <w:r w:rsidRPr="00696123">
        <w:t>Oblomov</w:t>
      </w:r>
      <w:proofErr w:type="spellEnd"/>
      <w:r>
        <w:t xml:space="preserve">, </w:t>
      </w:r>
      <w:r w:rsidRPr="00696123">
        <w:t>Durée 2h10</w:t>
      </w:r>
      <w:r>
        <w:t xml:space="preserve">, </w:t>
      </w:r>
      <w:r w:rsidRPr="00696123">
        <w:t>Tout public À partir de 15 ans</w:t>
      </w:r>
      <w:r>
        <w:t>.</w:t>
      </w:r>
    </w:p>
    <w:p w14:paraId="21869904" w14:textId="0545CE67" w:rsidR="00696123" w:rsidRPr="00696123" w:rsidRDefault="00696123" w:rsidP="00696123">
      <w:pPr>
        <w:rPr>
          <w:u w:val="single"/>
        </w:rPr>
      </w:pPr>
      <w:r w:rsidRPr="00696123">
        <w:rPr>
          <w:u w:val="single"/>
        </w:rPr>
        <w:t xml:space="preserve">Audiodescription le vendredi 17 nov. 2023 / 20:00 </w:t>
      </w:r>
      <w:r>
        <w:rPr>
          <w:u w:val="single"/>
        </w:rPr>
        <w:t>.</w:t>
      </w:r>
    </w:p>
    <w:p w14:paraId="43A8FE8D" w14:textId="77777777" w:rsidR="00696123" w:rsidRPr="00696123" w:rsidRDefault="00696123" w:rsidP="00696123">
      <w:r w:rsidRPr="00696123">
        <w:t xml:space="preserve">Le classique de Stendhal condensé en une folle quête d’ascension sociale d’un héros romantique et orgueilleux. La nouvelle création de Catherine Marnas met à jour les tiraillements de Julien Sorel, </w:t>
      </w:r>
      <w:proofErr w:type="spellStart"/>
      <w:r w:rsidRPr="00696123">
        <w:t>transclasse</w:t>
      </w:r>
      <w:proofErr w:type="spellEnd"/>
      <w:r w:rsidRPr="00696123">
        <w:t xml:space="preserve"> avant l’heure. </w:t>
      </w:r>
    </w:p>
    <w:p w14:paraId="453A47BB" w14:textId="77777777" w:rsidR="00696123" w:rsidRPr="00696123" w:rsidRDefault="00696123" w:rsidP="00696123">
      <w:r w:rsidRPr="00696123">
        <w:t xml:space="preserve">C’est par la chute que la pièce s’ouvre : le procès de Julien Sorel, personnage central du Rouge et le Noir, jugé pour avoir tenté de tuer son ancienne amante. Immédiatement, à la barre, se dessine le portrait d’un homme rongé par la haine de l’injustice de classe, lui, le né de rien, parvenu à se hisser dans la haute société par son savoir et sa passion des femmes. </w:t>
      </w:r>
    </w:p>
    <w:p w14:paraId="67DEA8F9" w14:textId="77777777" w:rsidR="00696123" w:rsidRPr="00696123" w:rsidRDefault="00696123" w:rsidP="00696123">
      <w:r w:rsidRPr="00696123">
        <w:t xml:space="preserve">Grand récit de la passion amoureuse et de l’ambition dévorante, le roman de Stendhal est devenu un classique. Dans une adaptation condensée et nerveuse, Catherine Marnas ravive son éclat et sa force intemporelle. </w:t>
      </w:r>
    </w:p>
    <w:p w14:paraId="29149E25" w14:textId="77777777" w:rsidR="00696123" w:rsidRDefault="00696123" w:rsidP="00696123"/>
    <w:p w14:paraId="640542B4" w14:textId="74BA45CC" w:rsidR="00696123" w:rsidRPr="00696123" w:rsidRDefault="00696123" w:rsidP="00696123">
      <w:pPr>
        <w:rPr>
          <w:b/>
          <w:bCs/>
        </w:rPr>
      </w:pPr>
      <w:r w:rsidRPr="00696123">
        <w:rPr>
          <w:b/>
          <w:bCs/>
        </w:rPr>
        <w:t xml:space="preserve">Cendrillon </w:t>
      </w:r>
    </w:p>
    <w:p w14:paraId="0CFBBC9B" w14:textId="19C63C12" w:rsidR="00696123" w:rsidRPr="00696123" w:rsidRDefault="00696123" w:rsidP="00696123">
      <w:r w:rsidRPr="00696123">
        <w:t xml:space="preserve">De Joël </w:t>
      </w:r>
      <w:proofErr w:type="spellStart"/>
      <w:r w:rsidRPr="00696123">
        <w:t>Pommerat</w:t>
      </w:r>
      <w:proofErr w:type="spellEnd"/>
      <w:r>
        <w:t xml:space="preserve">, </w:t>
      </w:r>
      <w:r w:rsidRPr="00696123">
        <w:t>Durée : 1h40 tout public à partir de 11 ans</w:t>
      </w:r>
      <w:r>
        <w:t>.</w:t>
      </w:r>
    </w:p>
    <w:p w14:paraId="307F337E" w14:textId="64FB353C" w:rsidR="00696123" w:rsidRPr="00696123" w:rsidRDefault="00696123" w:rsidP="00696123">
      <w:pPr>
        <w:rPr>
          <w:u w:val="single"/>
        </w:rPr>
      </w:pPr>
      <w:r w:rsidRPr="00696123">
        <w:rPr>
          <w:u w:val="single"/>
        </w:rPr>
        <w:t>Audiodescription le vendredi 24 nov. 2023 à 19:30 .</w:t>
      </w:r>
    </w:p>
    <w:p w14:paraId="1AE7308F" w14:textId="77777777" w:rsidR="00696123" w:rsidRPr="00696123" w:rsidRDefault="00696123" w:rsidP="00696123">
      <w:r w:rsidRPr="00696123">
        <w:t xml:space="preserve">Joël </w:t>
      </w:r>
      <w:proofErr w:type="spellStart"/>
      <w:r w:rsidRPr="00696123">
        <w:t>Pommerat</w:t>
      </w:r>
      <w:proofErr w:type="spellEnd"/>
      <w:r w:rsidRPr="00696123">
        <w:t xml:space="preserve"> reprend, plus de dix ans après sa création, ce conte cruel et tendre. La magie opère encore et toujours, dans un tourbillon émotionnel, entre l’imaginaire foisonnant de l’enfance et la violence du monde des grands. Fantaisie </w:t>
      </w:r>
      <w:r w:rsidRPr="00696123">
        <w:lastRenderedPageBreak/>
        <w:t xml:space="preserve">contemporaine trash et hilarante, cette Cendrillon s’inspire du conte des frères Grimm. </w:t>
      </w:r>
    </w:p>
    <w:p w14:paraId="323E91E0" w14:textId="7E8C4F8D" w:rsidR="00696123" w:rsidRPr="00696123" w:rsidRDefault="00696123" w:rsidP="00696123">
      <w:r w:rsidRPr="00696123">
        <w:t xml:space="preserve">Le prince y est haut comme trois pommes, un brin neurasthénique et pas vraiment rouleur de mécaniques ; la belle-mère peroxydée obnubilée par la chirurgie esthétique ; le père surtout lâche et absent ; les demi-sœurs idiotes et fausses ; la marraine-fée, une soixante-huitarde bravache. Et Cendrillon ? Elle s‘appelle Sandra, et trimbale sa mélancolie depuis la mort de sa mère à qui elle a promis de penser tous les jours. Accrochée à ce pacte intenable, elle s’empêtre dans la vie jusqu’à croiser ce drôle de prince, avec qui elle partage la douleur de la perte. La mise en scène alterne les registres de l’abstraction et du burlesque, du glauque et du merveilleux. </w:t>
      </w:r>
    </w:p>
    <w:p w14:paraId="6BE8DFB4" w14:textId="77777777" w:rsidR="00696123" w:rsidRDefault="00696123" w:rsidP="00696123">
      <w:pPr>
        <w:rPr>
          <w:b/>
          <w:bCs/>
        </w:rPr>
      </w:pPr>
    </w:p>
    <w:p w14:paraId="4A99D9C0" w14:textId="7C3E1AC6" w:rsidR="00696123" w:rsidRPr="00696123" w:rsidRDefault="00696123" w:rsidP="00696123">
      <w:r w:rsidRPr="00696123">
        <w:rPr>
          <w:b/>
          <w:bCs/>
        </w:rPr>
        <w:t xml:space="preserve">Et aussi nos spectacles naturellement accessibles par la prédominance du texte sur la scénographie : </w:t>
      </w:r>
    </w:p>
    <w:p w14:paraId="0B437D95" w14:textId="77777777" w:rsidR="00696123" w:rsidRPr="00696123" w:rsidRDefault="00696123" w:rsidP="00696123">
      <w:pPr>
        <w:rPr>
          <w:b/>
          <w:bCs/>
        </w:rPr>
      </w:pPr>
      <w:r w:rsidRPr="00696123">
        <w:rPr>
          <w:b/>
          <w:bCs/>
        </w:rPr>
        <w:t xml:space="preserve">Abysses </w:t>
      </w:r>
    </w:p>
    <w:p w14:paraId="37358702" w14:textId="77777777" w:rsidR="00696123" w:rsidRPr="00696123" w:rsidRDefault="00696123" w:rsidP="00696123">
      <w:r w:rsidRPr="00696123">
        <w:t xml:space="preserve">de Davide </w:t>
      </w:r>
      <w:proofErr w:type="spellStart"/>
      <w:r w:rsidRPr="00696123">
        <w:t>Enia</w:t>
      </w:r>
      <w:proofErr w:type="spellEnd"/>
      <w:r w:rsidRPr="00696123">
        <w:t xml:space="preserve"> Traduction Olivier Favier Mise en scène Alexandra </w:t>
      </w:r>
      <w:proofErr w:type="spellStart"/>
      <w:r w:rsidRPr="00696123">
        <w:t>Tobelaim</w:t>
      </w:r>
      <w:proofErr w:type="spellEnd"/>
      <w:r w:rsidRPr="00696123">
        <w:t xml:space="preserve"> </w:t>
      </w:r>
    </w:p>
    <w:p w14:paraId="59FF25A5" w14:textId="5D026DB2" w:rsidR="00696123" w:rsidRPr="00696123" w:rsidRDefault="00696123" w:rsidP="00696123">
      <w:r>
        <w:t xml:space="preserve">du </w:t>
      </w:r>
      <w:r w:rsidRPr="00696123">
        <w:t xml:space="preserve">28 novembre </w:t>
      </w:r>
      <w:r>
        <w:t>au</w:t>
      </w:r>
      <w:r w:rsidRPr="00696123">
        <w:t xml:space="preserve"> 1 décembre à 20:00</w:t>
      </w:r>
      <w:r>
        <w:t xml:space="preserve">, </w:t>
      </w:r>
      <w:r w:rsidRPr="00696123">
        <w:t>Théâtre</w:t>
      </w:r>
      <w:r>
        <w:t xml:space="preserve">, </w:t>
      </w:r>
      <w:r w:rsidRPr="00696123">
        <w:t xml:space="preserve">Durée 1h15 </w:t>
      </w:r>
      <w:r>
        <w:t xml:space="preserve">, </w:t>
      </w:r>
      <w:r w:rsidRPr="00696123">
        <w:t>Tout public à partir de 15 ans</w:t>
      </w:r>
      <w:r>
        <w:t>.</w:t>
      </w:r>
    </w:p>
    <w:p w14:paraId="2C540D66" w14:textId="77777777" w:rsidR="00696123" w:rsidRPr="00696123" w:rsidRDefault="00696123" w:rsidP="00696123">
      <w:r w:rsidRPr="00696123">
        <w:t xml:space="preserve">Solal </w:t>
      </w:r>
      <w:proofErr w:type="spellStart"/>
      <w:r w:rsidRPr="00696123">
        <w:t>Bouloudnine</w:t>
      </w:r>
      <w:proofErr w:type="spellEnd"/>
      <w:r w:rsidRPr="00696123">
        <w:t xml:space="preserve"> se fait l’admirable passeur des tragédies de Lampedusa et du texte si poignant de Davide </w:t>
      </w:r>
      <w:proofErr w:type="spellStart"/>
      <w:r w:rsidRPr="00696123">
        <w:t>Enia</w:t>
      </w:r>
      <w:proofErr w:type="spellEnd"/>
      <w:r w:rsidRPr="00696123">
        <w:t xml:space="preserve">. Un récit de migrations et de filiation, d’une infinie humanité. </w:t>
      </w:r>
    </w:p>
    <w:p w14:paraId="2F92CF75" w14:textId="42B8794E" w:rsidR="00696123" w:rsidRPr="00696123" w:rsidRDefault="00696123" w:rsidP="00696123">
      <w:r w:rsidRPr="00696123">
        <w:t xml:space="preserve">Depuis Lampedusa, l’île italienne la plus proche des côtes tunisiennes et libyennes, Abysses témoigne des traversées tragiques en Méditerranée. Solal </w:t>
      </w:r>
      <w:proofErr w:type="spellStart"/>
      <w:r w:rsidRPr="00696123">
        <w:t>Bouloudnine</w:t>
      </w:r>
      <w:proofErr w:type="spellEnd"/>
      <w:r w:rsidRPr="00696123">
        <w:t xml:space="preserve"> porte ce flot de mots qui s’abattent par vagues et rebondissent sur les chants siciliens de Claire </w:t>
      </w:r>
      <w:proofErr w:type="spellStart"/>
      <w:r w:rsidRPr="00696123">
        <w:t>Vailler</w:t>
      </w:r>
      <w:proofErr w:type="spellEnd"/>
      <w:r w:rsidRPr="00696123">
        <w:t xml:space="preserve">, elle aussi au plateau. Recueillant des témoignages sur place, sans jamais détourner les yeux, le dramaturge italien Davide </w:t>
      </w:r>
      <w:proofErr w:type="spellStart"/>
      <w:r w:rsidRPr="00696123">
        <w:t>Enia</w:t>
      </w:r>
      <w:proofErr w:type="spellEnd"/>
      <w:r w:rsidRPr="00696123">
        <w:t xml:space="preserve"> fait face au drame comme le font tous les jours les marins, les habitant</w:t>
      </w:r>
      <w:r>
        <w:t>s et les habitant</w:t>
      </w:r>
      <w:r w:rsidRPr="00696123">
        <w:t xml:space="preserve">es, les médecins de Lampedusa, qui n’ont pas d’autre choix. Son récit sans pathos et sensible raconte les corps que les pêcheurs remontent avec angoisse dans leur filet, ceux que le croque-mort repêche en plongeant, bouquet de menthe dans le nez, pour leur offrir coûte que coûte une sépulture, et ce vieil homme, sauveteur en mer un brin facho, qui éclate en sanglots au souvenir de ces vies fracassées. Dans sa quête sur l’île, Davide </w:t>
      </w:r>
      <w:proofErr w:type="spellStart"/>
      <w:r w:rsidRPr="00696123">
        <w:t>Enia</w:t>
      </w:r>
      <w:proofErr w:type="spellEnd"/>
      <w:r w:rsidRPr="00696123">
        <w:t xml:space="preserve"> embarque son père, un médecin taiseux, qui affronte de son côté la longue maladie de son frère, oncle volubile sur le point de mourir. Son récit se double alors d’une intime chronique de la filiation. </w:t>
      </w:r>
    </w:p>
    <w:p w14:paraId="7371C9D6" w14:textId="77777777" w:rsidR="00696123" w:rsidRDefault="00696123" w:rsidP="00696123"/>
    <w:p w14:paraId="610B2FCB" w14:textId="77777777" w:rsidR="00696123" w:rsidRDefault="00696123" w:rsidP="00696123">
      <w:r w:rsidRPr="00696123">
        <w:rPr>
          <w:b/>
          <w:bCs/>
        </w:rPr>
        <w:t>Les séances avec audiodescription sont précédées d’une visite tactile du plateau</w:t>
      </w:r>
      <w:r>
        <w:t xml:space="preserve"> (horaire à confirmer) </w:t>
      </w:r>
    </w:p>
    <w:p w14:paraId="05355E22" w14:textId="77777777" w:rsidR="00696123" w:rsidRDefault="00696123" w:rsidP="00696123">
      <w:r>
        <w:lastRenderedPageBreak/>
        <w:t xml:space="preserve">Toutes ces représentations vous sont proposées à un tarif de 8€ pour vous et la personne qui vous accompagne </w:t>
      </w:r>
    </w:p>
    <w:p w14:paraId="7D412D5A" w14:textId="6B68FA97" w:rsidR="00696123" w:rsidRDefault="00696123" w:rsidP="00696123">
      <w:r>
        <w:t>Informations et réservations auprès de Véronique Aubert - v.aubert@tnba.org ou 05 56 33 36 62</w:t>
      </w:r>
    </w:p>
    <w:p w14:paraId="15CC04CD" w14:textId="77777777" w:rsidR="00696123" w:rsidRDefault="00696123" w:rsidP="002F4455"/>
    <w:p w14:paraId="75A6CA09" w14:textId="77777777" w:rsidR="00696123" w:rsidRDefault="00696123" w:rsidP="002F4455"/>
    <w:p w14:paraId="22E95BBC" w14:textId="026E58E2" w:rsidR="00454999" w:rsidRDefault="00454999" w:rsidP="00454999">
      <w:pPr>
        <w:pStyle w:val="Titre1"/>
      </w:pPr>
      <w:bookmarkStart w:id="28" w:name="_Toc147743103"/>
      <w:r w:rsidRPr="006D02DF">
        <w:t>INFORMATIONS SOCIALES</w:t>
      </w:r>
      <w:bookmarkEnd w:id="22"/>
      <w:r w:rsidR="00492CEE">
        <w:t>.</w:t>
      </w:r>
      <w:bookmarkEnd w:id="28"/>
    </w:p>
    <w:p w14:paraId="50DA323B" w14:textId="77777777" w:rsidR="008A7DFF" w:rsidRPr="008A7DFF" w:rsidRDefault="008A7DFF" w:rsidP="008A7DFF"/>
    <w:p w14:paraId="525561D8" w14:textId="77777777" w:rsidR="008A7DFF" w:rsidRDefault="008A7DFF" w:rsidP="008A7DFF">
      <w:pPr>
        <w:pStyle w:val="Titre2"/>
      </w:pPr>
      <w:bookmarkStart w:id="29" w:name="_Toc147743104"/>
      <w:r>
        <w:t xml:space="preserve">Dispositif </w:t>
      </w:r>
      <w:proofErr w:type="spellStart"/>
      <w:r>
        <w:t>Pass'sport</w:t>
      </w:r>
      <w:proofErr w:type="spellEnd"/>
      <w:r>
        <w:t>, le sport pour tous</w:t>
      </w:r>
      <w:bookmarkEnd w:id="29"/>
    </w:p>
    <w:p w14:paraId="3DC9C5E1" w14:textId="6D76679E" w:rsidR="008A7DFF" w:rsidRDefault="008A7DFF" w:rsidP="008A7DFF">
      <w:r>
        <w:t xml:space="preserve">Afin de rendre accessible la pratique sportive au plus grand nombre, le Ministère des sports et des jeux olympiques et paralympiques reconduit le dispositif </w:t>
      </w:r>
      <w:proofErr w:type="spellStart"/>
      <w:r>
        <w:t>Pass'sport</w:t>
      </w:r>
      <w:proofErr w:type="spellEnd"/>
      <w:r>
        <w:t xml:space="preserve">. </w:t>
      </w:r>
    </w:p>
    <w:p w14:paraId="00B925F4" w14:textId="77777777" w:rsidR="008A7DFF" w:rsidRDefault="008A7DFF" w:rsidP="008A7DFF">
      <w:r>
        <w:t xml:space="preserve"> </w:t>
      </w:r>
    </w:p>
    <w:p w14:paraId="59F1B39E" w14:textId="77777777" w:rsidR="008A7DFF" w:rsidRDefault="008A7DFF" w:rsidP="008A7DFF">
      <w:r>
        <w:t xml:space="preserve">Le </w:t>
      </w:r>
      <w:proofErr w:type="spellStart"/>
      <w:r>
        <w:t>Pass’Sport</w:t>
      </w:r>
      <w:proofErr w:type="spellEnd"/>
      <w:r>
        <w:t xml:space="preserve"> est une allocation de rentrée sportive de 50 euros par enfant ou jeune adulte pour financer tout ou partie de son inscription dans une association sportive volontaire et lui permettre de participer aux activités qu’elle organise au titre de la saison 2023-2024.</w:t>
      </w:r>
    </w:p>
    <w:p w14:paraId="28849429" w14:textId="77777777" w:rsidR="008A7DFF" w:rsidRDefault="008A7DFF" w:rsidP="008A7DFF">
      <w:r>
        <w:t>Il se présente sous la forme d’un coupon de déduction utilisable en une seule fois.</w:t>
      </w:r>
    </w:p>
    <w:p w14:paraId="1E4BFBF0" w14:textId="77777777" w:rsidR="008A7DFF" w:rsidRDefault="008A7DFF" w:rsidP="008A7DFF">
      <w:pPr>
        <w:rPr>
          <w:b/>
          <w:bCs/>
        </w:rPr>
      </w:pPr>
    </w:p>
    <w:p w14:paraId="0134AD15" w14:textId="72721992" w:rsidR="008A7DFF" w:rsidRPr="008A7DFF" w:rsidRDefault="008A7DFF" w:rsidP="008A7DFF">
      <w:pPr>
        <w:rPr>
          <w:b/>
          <w:bCs/>
        </w:rPr>
      </w:pPr>
      <w:r w:rsidRPr="008A7DFF">
        <w:rPr>
          <w:b/>
          <w:bCs/>
        </w:rPr>
        <w:t>Qui peut en bénéficier ?</w:t>
      </w:r>
    </w:p>
    <w:p w14:paraId="5CE0BD58" w14:textId="77777777" w:rsidR="008A7DFF" w:rsidRDefault="008A7DFF" w:rsidP="008A7DFF">
      <w:r>
        <w:t>Les personnes nées entre le 16 septembre 2005 et le 31 décembre 2017 bénéficiant de l’allocation de rentrée scolaire (ARS) ;</w:t>
      </w:r>
    </w:p>
    <w:p w14:paraId="34CCB415" w14:textId="77777777" w:rsidR="008A7DFF" w:rsidRDefault="008A7DFF" w:rsidP="008A7DFF">
      <w:r>
        <w:t>Les personnes nées entre le 1er juin 2003 et le 31 décembre 2017 bénéficiant de l’allocation d’éducation de l’enfant handicapé (AEEH) ;</w:t>
      </w:r>
    </w:p>
    <w:p w14:paraId="2C256A23" w14:textId="77777777" w:rsidR="008A7DFF" w:rsidRDefault="008A7DFF" w:rsidP="008A7DFF">
      <w:r>
        <w:t>Les personnes nées entre le 16 septembre 1992 et le 31 décembre 2007 bénéficiant de l’allocation aux adultes handicapés (AAH) ;</w:t>
      </w:r>
    </w:p>
    <w:p w14:paraId="326598C2" w14:textId="77777777" w:rsidR="008A7DFF" w:rsidRDefault="008A7DFF" w:rsidP="008A7DFF">
      <w:r>
        <w:t>Les étudiants âgés jusqu’à vingt-huit ans révolus qui justifient être bénéficiaires d’une bourse sur critères sociaux de l’enseignement supérieur pour l’année universitaire 2023-2024.</w:t>
      </w:r>
    </w:p>
    <w:p w14:paraId="7EA20E5C" w14:textId="77777777" w:rsidR="008A7DFF" w:rsidRDefault="008A7DFF" w:rsidP="008A7DFF">
      <w:r>
        <w:t>Les futurs bénéficiaires ne doivent pas forcément avoir déjà pratiqué une activité sportive au sein d’une association, le dispositif s’adresse également aux novices qui souhaiteraient découvrir une nouvelle activité.</w:t>
      </w:r>
    </w:p>
    <w:p w14:paraId="5F70F91D" w14:textId="77777777" w:rsidR="008A7DFF" w:rsidRDefault="008A7DFF" w:rsidP="008A7DFF"/>
    <w:p w14:paraId="2A0DCEFE" w14:textId="640CF071" w:rsidR="008A7DFF" w:rsidRPr="008A7DFF" w:rsidRDefault="008A7DFF" w:rsidP="008A7DFF">
      <w:pPr>
        <w:rPr>
          <w:b/>
          <w:bCs/>
        </w:rPr>
      </w:pPr>
      <w:r w:rsidRPr="008A7DFF">
        <w:rPr>
          <w:b/>
          <w:bCs/>
        </w:rPr>
        <w:t>Où l’utiliser ?</w:t>
      </w:r>
    </w:p>
    <w:p w14:paraId="6ECAAB94" w14:textId="77777777" w:rsidR="008A7DFF" w:rsidRDefault="008A7DFF" w:rsidP="008A7DFF">
      <w:r>
        <w:t xml:space="preserve">Le </w:t>
      </w:r>
      <w:proofErr w:type="spellStart"/>
      <w:r>
        <w:t>Pass’Sport</w:t>
      </w:r>
      <w:proofErr w:type="spellEnd"/>
      <w:r>
        <w:t xml:space="preserve"> pourra être utilisé auprès de structures éligibles suivantes :</w:t>
      </w:r>
    </w:p>
    <w:p w14:paraId="70254DA4" w14:textId="77777777" w:rsidR="008A7DFF" w:rsidRDefault="008A7DFF" w:rsidP="008A7DFF">
      <w:r>
        <w:t>Les associations et structures affiliées aux fédérations sportives agréées par le ministère chargé des Sports et des JOP ;</w:t>
      </w:r>
    </w:p>
    <w:p w14:paraId="6220769A" w14:textId="77777777" w:rsidR="008A7DFF" w:rsidRDefault="008A7DFF" w:rsidP="008A7DFF">
      <w:r>
        <w:lastRenderedPageBreak/>
        <w:t>Les associations agréées JEP ou Sport exerçant dans les quartiers prioritaires de la politique de la ville (QPV) et/ou soutenues par le programme « Cités éducatives » de l’État ;</w:t>
      </w:r>
    </w:p>
    <w:p w14:paraId="1272CCB0" w14:textId="77777777" w:rsidR="008A7DFF" w:rsidRDefault="008A7DFF" w:rsidP="008A7DFF">
      <w:r>
        <w:t>Les structures du loisir sportif marchand ayant signé la charte d’engagement au dispositif.</w:t>
      </w:r>
    </w:p>
    <w:p w14:paraId="61B3740E" w14:textId="77777777" w:rsidR="004C2B7A" w:rsidRDefault="004C2B7A" w:rsidP="009C5BCD"/>
    <w:p w14:paraId="1E378990" w14:textId="19D8CE6D" w:rsidR="008A7DFF" w:rsidRDefault="008A7DFF" w:rsidP="009C5BCD">
      <w:r>
        <w:t>Source MDPH</w:t>
      </w:r>
    </w:p>
    <w:p w14:paraId="019A28D5" w14:textId="77777777" w:rsidR="00D73F0E" w:rsidRDefault="00D73F0E" w:rsidP="00E00141">
      <w:pPr>
        <w:jc w:val="both"/>
      </w:pPr>
    </w:p>
    <w:p w14:paraId="4FADD3DF" w14:textId="77777777" w:rsidR="006A5D04" w:rsidRDefault="006A5D04" w:rsidP="00E00141">
      <w:pPr>
        <w:jc w:val="both"/>
      </w:pPr>
    </w:p>
    <w:p w14:paraId="1E9BEB5C" w14:textId="77777777" w:rsidR="006A5D04" w:rsidRDefault="006A5D04" w:rsidP="006A5D04">
      <w:pPr>
        <w:pStyle w:val="Titre2"/>
      </w:pPr>
      <w:bookmarkStart w:id="30" w:name="_Toc147743105"/>
      <w:r>
        <w:t xml:space="preserve">Baromètre des villes </w:t>
      </w:r>
      <w:proofErr w:type="spellStart"/>
      <w:r>
        <w:t>marchables</w:t>
      </w:r>
      <w:bookmarkEnd w:id="30"/>
      <w:proofErr w:type="spellEnd"/>
    </w:p>
    <w:p w14:paraId="61006019" w14:textId="77777777" w:rsidR="006A5D04" w:rsidRDefault="006A5D04" w:rsidP="006A5D04">
      <w:pPr>
        <w:jc w:val="both"/>
      </w:pPr>
      <w:r>
        <w:t xml:space="preserve">L’étude s’est déroulée du 17 novembre 2022 au premier mars 2023. </w:t>
      </w:r>
    </w:p>
    <w:p w14:paraId="66738701" w14:textId="77777777" w:rsidR="006A5D04" w:rsidRDefault="006A5D04" w:rsidP="006A5D04">
      <w:pPr>
        <w:jc w:val="both"/>
      </w:pPr>
      <w:r>
        <w:t>42 468 questionnaires complets ont été exploités et plus de 4 600 communes ont reçu au moins une évaluation.</w:t>
      </w:r>
    </w:p>
    <w:p w14:paraId="790F2F17" w14:textId="77777777" w:rsidR="006A5D04" w:rsidRDefault="006A5D04" w:rsidP="006A5D04">
      <w:pPr>
        <w:jc w:val="both"/>
      </w:pPr>
      <w:r>
        <w:t xml:space="preserve">Pour noter les villes, le baromètre explore 5 domaines : </w:t>
      </w:r>
    </w:p>
    <w:p w14:paraId="568E7D9D" w14:textId="77777777" w:rsidR="006A5D04" w:rsidRDefault="006A5D04" w:rsidP="006A5D04">
      <w:pPr>
        <w:jc w:val="both"/>
      </w:pPr>
      <w:r>
        <w:t xml:space="preserve">- l’expérience quotidienne de la marche, la sécurité, </w:t>
      </w:r>
    </w:p>
    <w:p w14:paraId="3375DE68" w14:textId="77777777" w:rsidR="006A5D04" w:rsidRDefault="006A5D04" w:rsidP="006A5D04">
      <w:pPr>
        <w:jc w:val="both"/>
      </w:pPr>
      <w:r>
        <w:t xml:space="preserve">- le confort, </w:t>
      </w:r>
    </w:p>
    <w:p w14:paraId="4BE2049C" w14:textId="77777777" w:rsidR="006A5D04" w:rsidRDefault="006A5D04" w:rsidP="006A5D04">
      <w:pPr>
        <w:jc w:val="both"/>
      </w:pPr>
      <w:r>
        <w:t>- la prise en compte des piétons par les autorités locales, ainsi que les équipements et aménagements piétons.</w:t>
      </w:r>
    </w:p>
    <w:p w14:paraId="38D7C3CB" w14:textId="77777777" w:rsidR="006A5D04" w:rsidRDefault="006A5D04" w:rsidP="006A5D04">
      <w:pPr>
        <w:jc w:val="both"/>
      </w:pPr>
      <w:r>
        <w:t>Chaque domaine reçoit une note sur 20, calculée à partir de ces évaluations.</w:t>
      </w:r>
    </w:p>
    <w:p w14:paraId="487F0488" w14:textId="77777777" w:rsidR="006A5D04" w:rsidRDefault="006A5D04" w:rsidP="006A5D04">
      <w:pPr>
        <w:jc w:val="both"/>
      </w:pPr>
    </w:p>
    <w:p w14:paraId="4BDDC1AD" w14:textId="77777777" w:rsidR="006A5D04" w:rsidRDefault="006A5D04" w:rsidP="006A5D04">
      <w:pPr>
        <w:jc w:val="both"/>
      </w:pPr>
      <w:r>
        <w:t>L’indicateur global du ressenti des piétons au niveau national est de 9.2 sur 20 (idem qu’en 2021).</w:t>
      </w:r>
    </w:p>
    <w:p w14:paraId="155BF5BF" w14:textId="77777777" w:rsidR="006A5D04" w:rsidRDefault="006A5D04" w:rsidP="006A5D04">
      <w:pPr>
        <w:jc w:val="both"/>
      </w:pPr>
      <w:r>
        <w:t>En ce qui concerne les personnes à mobilité réduite, le ressenti global est de 8 sur 20 (il était de 7.4 sur 20 en 2021)</w:t>
      </w:r>
    </w:p>
    <w:p w14:paraId="03EF6972" w14:textId="130E1F3B" w:rsidR="006A5D04" w:rsidRDefault="006A5D04" w:rsidP="006A5D04">
      <w:pPr>
        <w:jc w:val="both"/>
      </w:pPr>
      <w:r>
        <w:t>75% des personnes à mobilité réduite trouvent que les espaces destinés aux piétons ne sont pas assez larges. 76 % déclarent que ces espaces ne sont pas libres d’empiètements, d’obstacle</w:t>
      </w:r>
      <w:r w:rsidR="007C1E01">
        <w:t>s</w:t>
      </w:r>
      <w:r>
        <w:t xml:space="preserve"> et 81 % d’entre elles pensent qu’il est dangereux de se déplacer à pied pour les personnes avec de jeunes enfants à pied ou en poussette, les personnes âgées et les personnes à mobilité réduite.</w:t>
      </w:r>
    </w:p>
    <w:p w14:paraId="12ACF1B7" w14:textId="77777777" w:rsidR="006A5D04" w:rsidRDefault="006A5D04" w:rsidP="006A5D04">
      <w:pPr>
        <w:jc w:val="both"/>
      </w:pPr>
    </w:p>
    <w:p w14:paraId="03F1088B" w14:textId="247A4B6E" w:rsidR="004B36A4" w:rsidRDefault="004B36A4" w:rsidP="006A5D04">
      <w:pPr>
        <w:jc w:val="both"/>
      </w:pPr>
      <w:r>
        <w:t>Une moyenne des 5 domaines permet d’établir un classement des villes en fonction de leur nombre d’habitants.</w:t>
      </w:r>
    </w:p>
    <w:p w14:paraId="2FE124A6" w14:textId="112734C1" w:rsidR="004B36A4" w:rsidRDefault="004B36A4" w:rsidP="006A5D04">
      <w:pPr>
        <w:jc w:val="both"/>
      </w:pPr>
      <w:r>
        <w:t>Bordeaux se classe au septième rang d</w:t>
      </w:r>
      <w:r w:rsidRPr="004B36A4">
        <w:t>es villes de 200</w:t>
      </w:r>
      <w:r w:rsidRPr="004B36A4">
        <w:rPr>
          <w:rFonts w:ascii="Calibri" w:hAnsi="Calibri"/>
        </w:rPr>
        <w:t> </w:t>
      </w:r>
      <w:r w:rsidRPr="004B36A4">
        <w:t>000 habitants</w:t>
      </w:r>
      <w:r>
        <w:t>,</w:t>
      </w:r>
      <w:r w:rsidRPr="004B36A4">
        <w:t xml:space="preserve"> </w:t>
      </w:r>
      <w:r>
        <w:t>avec un ressenti moyen de 8.46 avec une classe D, mais elle obtient la moyenne dans le domaine de la sécurité.</w:t>
      </w:r>
    </w:p>
    <w:p w14:paraId="2E97820E" w14:textId="166989D9" w:rsidR="004B36A4" w:rsidRDefault="004B36A4" w:rsidP="006A5D04">
      <w:pPr>
        <w:jc w:val="both"/>
      </w:pPr>
      <w:r>
        <w:t>Talence, pour les villes de 20</w:t>
      </w:r>
      <w:r>
        <w:rPr>
          <w:rFonts w:ascii="Calibri" w:hAnsi="Calibri"/>
        </w:rPr>
        <w:t> </w:t>
      </w:r>
      <w:r>
        <w:t>000 à 49</w:t>
      </w:r>
      <w:r>
        <w:rPr>
          <w:rFonts w:ascii="Calibri" w:hAnsi="Calibri"/>
        </w:rPr>
        <w:t> </w:t>
      </w:r>
      <w:r>
        <w:t>999 habitants obtient une moyenne de 9.64 et 11.7 en sécurité</w:t>
      </w:r>
      <w:r w:rsidR="00C12DF0">
        <w:t>.</w:t>
      </w:r>
    </w:p>
    <w:p w14:paraId="6A9B3416" w14:textId="6306BECE" w:rsidR="00C12DF0" w:rsidRDefault="00C12DF0" w:rsidP="006A5D04">
      <w:pPr>
        <w:jc w:val="both"/>
      </w:pPr>
      <w:r>
        <w:lastRenderedPageBreak/>
        <w:t>Rochefort a une moyenne de 8.8 car elle chute dans les domaines du confort et des efforts de la ville.</w:t>
      </w:r>
    </w:p>
    <w:p w14:paraId="76F7A157" w14:textId="39556A54" w:rsidR="00C12DF0" w:rsidRDefault="00C12DF0" w:rsidP="006A5D04">
      <w:pPr>
        <w:jc w:val="both"/>
      </w:pPr>
      <w:r>
        <w:t>Libourne rencontre un peu le même problème le ressenti global est proche de la moyenne mais le domaine du confort descend la note moyenne.</w:t>
      </w:r>
    </w:p>
    <w:p w14:paraId="62E2E362" w14:textId="2B0026F7" w:rsidR="00C12DF0" w:rsidRDefault="00C12DF0" w:rsidP="006A5D04">
      <w:pPr>
        <w:jc w:val="both"/>
      </w:pPr>
      <w:r>
        <w:t>Angoulême est jugée sévèrement pour le confort et les efforts de la ville</w:t>
      </w:r>
      <w:r w:rsidR="00D27686">
        <w:t>.</w:t>
      </w:r>
      <w:r>
        <w:t xml:space="preserve"> </w:t>
      </w:r>
      <w:r w:rsidR="00D27686">
        <w:t>Le</w:t>
      </w:r>
      <w:r>
        <w:t xml:space="preserve"> ressenti global est proche de 9.</w:t>
      </w:r>
    </w:p>
    <w:p w14:paraId="6929EF18" w14:textId="251B12FE" w:rsidR="00C12DF0" w:rsidRDefault="00C12DF0" w:rsidP="006A5D04">
      <w:pPr>
        <w:jc w:val="both"/>
      </w:pPr>
      <w:r>
        <w:t>La Rochelle dans la catégorie des ville de 50</w:t>
      </w:r>
      <w:r>
        <w:rPr>
          <w:rFonts w:ascii="Calibri" w:hAnsi="Calibri"/>
        </w:rPr>
        <w:t> </w:t>
      </w:r>
      <w:r>
        <w:t>000 à 99</w:t>
      </w:r>
      <w:r>
        <w:rPr>
          <w:rFonts w:ascii="Calibri" w:hAnsi="Calibri"/>
        </w:rPr>
        <w:t> </w:t>
      </w:r>
      <w:r>
        <w:t xml:space="preserve">999 habitants obtient </w:t>
      </w:r>
      <w:r w:rsidR="003A5A0D">
        <w:t>une</w:t>
      </w:r>
      <w:r>
        <w:t xml:space="preserve"> moyenne de 10.7 avec une classe C et est cinquième de sa catégorie avec une note de 12 en sécurité. </w:t>
      </w:r>
    </w:p>
    <w:p w14:paraId="056CDABC" w14:textId="05C6441E" w:rsidR="00C12DF0" w:rsidRDefault="00C12DF0" w:rsidP="006A5D04">
      <w:pPr>
        <w:jc w:val="both"/>
      </w:pPr>
      <w:r>
        <w:t xml:space="preserve">Pessac obtient également la moyenne et une note </w:t>
      </w:r>
      <w:r w:rsidR="003A5A0D">
        <w:t xml:space="preserve">correcte </w:t>
      </w:r>
      <w:r>
        <w:t>en sécurité (11.5).</w:t>
      </w:r>
    </w:p>
    <w:p w14:paraId="7641924E" w14:textId="5091E757" w:rsidR="00C12DF0" w:rsidRDefault="00C12DF0" w:rsidP="006A5D04">
      <w:pPr>
        <w:jc w:val="both"/>
      </w:pPr>
      <w:r>
        <w:t>Mérignac et Pau se suivent et si elles arrivent à la moyenne en ressenti global et en sécurité, leur moyenne n’atteint pas 9 car les autres domaines sont mal notés.</w:t>
      </w:r>
    </w:p>
    <w:p w14:paraId="060E4815" w14:textId="2A0E5A05" w:rsidR="00C12DF0" w:rsidRDefault="00C12DF0" w:rsidP="006A5D04">
      <w:pPr>
        <w:jc w:val="both"/>
      </w:pPr>
      <w:r>
        <w:t>Bassens, dans la catégorie de 5</w:t>
      </w:r>
      <w:r>
        <w:rPr>
          <w:rFonts w:ascii="Calibri" w:hAnsi="Calibri"/>
        </w:rPr>
        <w:t> </w:t>
      </w:r>
      <w:r>
        <w:t>000 à 19</w:t>
      </w:r>
      <w:r>
        <w:rPr>
          <w:rFonts w:ascii="Calibri" w:hAnsi="Calibri"/>
        </w:rPr>
        <w:t> </w:t>
      </w:r>
      <w:r>
        <w:t xml:space="preserve">999 obtient une moyenne de 12,04 avec tous les domaines au-dessus de la moyenne. Elle est la seule commune du panel </w:t>
      </w:r>
      <w:r w:rsidR="00A0315C">
        <w:t>à</w:t>
      </w:r>
      <w:r>
        <w:t xml:space="preserve"> être dans la classe </w:t>
      </w:r>
      <w:r w:rsidR="005B432B">
        <w:t>B.</w:t>
      </w:r>
    </w:p>
    <w:p w14:paraId="3AA74111" w14:textId="77777777" w:rsidR="005B432B" w:rsidRDefault="005B432B" w:rsidP="006A5D04">
      <w:pPr>
        <w:jc w:val="both"/>
      </w:pPr>
      <w:r>
        <w:t>Il ressort de cette étude que les piétons attendent</w:t>
      </w:r>
      <w:r>
        <w:rPr>
          <w:rFonts w:ascii="Calibri" w:hAnsi="Calibri"/>
        </w:rPr>
        <w:t> </w:t>
      </w:r>
      <w:r>
        <w:t xml:space="preserve">: </w:t>
      </w:r>
    </w:p>
    <w:p w14:paraId="6571A687" w14:textId="1F1078A3" w:rsidR="005B432B" w:rsidRDefault="005B432B" w:rsidP="006A5D04">
      <w:pPr>
        <w:jc w:val="both"/>
      </w:pPr>
      <w:r>
        <w:t>- des trottoirs plus larges, bien entretenus et sécurisés,</w:t>
      </w:r>
    </w:p>
    <w:p w14:paraId="13BB587F" w14:textId="36020F09" w:rsidR="005B432B" w:rsidRDefault="005B432B" w:rsidP="006A5D04">
      <w:pPr>
        <w:jc w:val="both"/>
      </w:pPr>
      <w:r>
        <w:t xml:space="preserve">- que l’usage des trottoirs soit </w:t>
      </w:r>
      <w:r w:rsidR="00A0315C">
        <w:t>réservé</w:t>
      </w:r>
      <w:r>
        <w:t xml:space="preserve"> aux déplacements à pied</w:t>
      </w:r>
    </w:p>
    <w:p w14:paraId="5BCA649B" w14:textId="1ECB33EE" w:rsidR="005B432B" w:rsidRDefault="005B432B" w:rsidP="006A5D04">
      <w:pPr>
        <w:jc w:val="both"/>
      </w:pPr>
      <w:r>
        <w:t>- une verbalisation plus intense des stationnements sur les trottoirs et les passages piétons</w:t>
      </w:r>
    </w:p>
    <w:p w14:paraId="69217897" w14:textId="4FB32D39" w:rsidR="005B432B" w:rsidRDefault="005B432B" w:rsidP="006A5D04">
      <w:pPr>
        <w:jc w:val="both"/>
      </w:pPr>
      <w:r>
        <w:t>- que la vitesse des véhicules motorisés soit modérée dans les lieux fréquentés par les piétons.</w:t>
      </w:r>
    </w:p>
    <w:p w14:paraId="5CA507E9" w14:textId="0C534C23" w:rsidR="00A04689" w:rsidRDefault="00C77E90" w:rsidP="006A5D04">
      <w:pPr>
        <w:jc w:val="both"/>
      </w:pPr>
      <w:r>
        <w:t xml:space="preserve">Pour plus de renseignements </w:t>
      </w:r>
      <w:hyperlink r:id="rId15" w:history="1">
        <w:r w:rsidRPr="00C77E90">
          <w:rPr>
            <w:rStyle w:val="Lienhypertexte"/>
          </w:rPr>
          <w:t>cliquez ici</w:t>
        </w:r>
      </w:hyperlink>
    </w:p>
    <w:p w14:paraId="0A5B75F0" w14:textId="77777777" w:rsidR="00C77E90" w:rsidRDefault="00C77E90" w:rsidP="00C77E90">
      <w:pPr>
        <w:jc w:val="both"/>
      </w:pPr>
      <w:r>
        <w:t xml:space="preserve">Et une deuxième édition des Rencontres nationales de la marche en ville aura lieu les 9 et 10 novembre 2023 à l’Hôtel de ville de Reims. Cet événement aura lieu en présentiel et en </w:t>
      </w:r>
      <w:proofErr w:type="spellStart"/>
      <w:r>
        <w:t>visio</w:t>
      </w:r>
      <w:proofErr w:type="spellEnd"/>
      <w:r>
        <w:t>.</w:t>
      </w:r>
    </w:p>
    <w:p w14:paraId="407E22F7" w14:textId="77777777" w:rsidR="00C77E90" w:rsidRDefault="00C77E90" w:rsidP="00C77E90">
      <w:pPr>
        <w:jc w:val="both"/>
      </w:pPr>
      <w:r>
        <w:t>Deux journées proposeront des ateliers des visites de la ville...</w:t>
      </w:r>
    </w:p>
    <w:p w14:paraId="4CDCE4B6" w14:textId="24DD00FC" w:rsidR="0077356C" w:rsidRDefault="0077356C" w:rsidP="00C77E90">
      <w:pPr>
        <w:jc w:val="both"/>
      </w:pPr>
      <w:r>
        <w:t>Pour plus de renseignements</w:t>
      </w:r>
      <w:r>
        <w:rPr>
          <w:rFonts w:ascii="Calibri" w:hAnsi="Calibri"/>
        </w:rPr>
        <w:t> </w:t>
      </w:r>
      <w:r>
        <w:t xml:space="preserve">: </w:t>
      </w:r>
      <w:hyperlink r:id="rId16" w:history="1">
        <w:r>
          <w:rPr>
            <w:rStyle w:val="Lienhypertexte"/>
          </w:rPr>
          <w:t>www.placeauxpietons.eu/les-evenements</w:t>
        </w:r>
      </w:hyperlink>
    </w:p>
    <w:p w14:paraId="02676752" w14:textId="77777777" w:rsidR="0077356C" w:rsidRDefault="0077356C" w:rsidP="00C77E90">
      <w:pPr>
        <w:jc w:val="both"/>
      </w:pPr>
    </w:p>
    <w:p w14:paraId="3E723389" w14:textId="5487046A" w:rsidR="00C77E90" w:rsidRDefault="0077356C" w:rsidP="00C77E90">
      <w:pPr>
        <w:jc w:val="both"/>
      </w:pPr>
      <w:r>
        <w:t>Source</w:t>
      </w:r>
      <w:r>
        <w:rPr>
          <w:rFonts w:ascii="Calibri" w:hAnsi="Calibri"/>
        </w:rPr>
        <w:t> </w:t>
      </w:r>
      <w:r>
        <w:t xml:space="preserve">: Baromètre des villes et villages </w:t>
      </w:r>
      <w:proofErr w:type="spellStart"/>
      <w:r>
        <w:t>marchables</w:t>
      </w:r>
      <w:proofErr w:type="spellEnd"/>
      <w:r>
        <w:t xml:space="preserve"> 2023.</w:t>
      </w:r>
    </w:p>
    <w:p w14:paraId="59EC1098" w14:textId="77777777" w:rsidR="006A5D04" w:rsidRDefault="006A5D04" w:rsidP="00E00141">
      <w:pPr>
        <w:jc w:val="both"/>
      </w:pPr>
    </w:p>
    <w:p w14:paraId="0013C879" w14:textId="77777777" w:rsidR="006A5D04" w:rsidRDefault="006A5D04" w:rsidP="00E00141">
      <w:pPr>
        <w:jc w:val="both"/>
      </w:pPr>
    </w:p>
    <w:p w14:paraId="7286EAAA" w14:textId="2298928A" w:rsidR="000009BD" w:rsidRDefault="000009BD" w:rsidP="000009BD">
      <w:pPr>
        <w:pStyle w:val="Titre1"/>
      </w:pPr>
      <w:bookmarkStart w:id="31" w:name="_Toc147743106"/>
      <w:bookmarkEnd w:id="23"/>
      <w:r w:rsidRPr="006D02DF">
        <w:t>NUMÉRIQUE ET INNOVATIONS</w:t>
      </w:r>
      <w:r w:rsidR="004D1EBD">
        <w:t>.</w:t>
      </w:r>
      <w:bookmarkEnd w:id="31"/>
    </w:p>
    <w:p w14:paraId="1BA7CBE9" w14:textId="77777777" w:rsidR="00534F50" w:rsidRDefault="00534F50" w:rsidP="004D1EBD"/>
    <w:p w14:paraId="51FB944E" w14:textId="22DEB6A3" w:rsidR="00DE140B" w:rsidRDefault="00F31DBF" w:rsidP="0077356C">
      <w:pPr>
        <w:pStyle w:val="Titre2"/>
      </w:pPr>
      <w:bookmarkStart w:id="32" w:name="_Toc147743107"/>
      <w:r>
        <w:t>Quelques petits outils pour fa</w:t>
      </w:r>
      <w:r w:rsidR="0077356C">
        <w:t>ciliter le quotidien.</w:t>
      </w:r>
      <w:bookmarkEnd w:id="32"/>
    </w:p>
    <w:p w14:paraId="120EF8EF" w14:textId="14F22BD8" w:rsidR="0077356C" w:rsidRPr="0077356C" w:rsidRDefault="0077356C" w:rsidP="0077356C">
      <w:r>
        <w:t>Cette liste n’est pas exhaustive et ces différents outils sont à retrouver sur les sites suivants</w:t>
      </w:r>
      <w:r>
        <w:rPr>
          <w:rFonts w:ascii="Calibri" w:hAnsi="Calibri"/>
        </w:rPr>
        <w:t> </w:t>
      </w:r>
      <w:r>
        <w:t xml:space="preserve">: </w:t>
      </w:r>
      <w:hyperlink r:id="rId17" w:history="1">
        <w:r w:rsidRPr="0077356C">
          <w:rPr>
            <w:rStyle w:val="Lienhypertexte"/>
          </w:rPr>
          <w:t>AVH boutique,</w:t>
        </w:r>
      </w:hyperlink>
      <w:r>
        <w:t xml:space="preserve"> </w:t>
      </w:r>
      <w:hyperlink r:id="rId18" w:history="1">
        <w:r w:rsidRPr="0077356C">
          <w:rPr>
            <w:rStyle w:val="Lienhypertexte"/>
          </w:rPr>
          <w:t>CECIAA,</w:t>
        </w:r>
      </w:hyperlink>
      <w:r>
        <w:t xml:space="preserve"> </w:t>
      </w:r>
      <w:hyperlink r:id="rId19" w:history="1">
        <w:proofErr w:type="spellStart"/>
        <w:r w:rsidRPr="0077356C">
          <w:rPr>
            <w:rStyle w:val="Lienhypertexte"/>
          </w:rPr>
          <w:t>Cflou</w:t>
        </w:r>
        <w:proofErr w:type="spellEnd"/>
      </w:hyperlink>
      <w:r>
        <w:t xml:space="preserve"> entre autres.</w:t>
      </w:r>
    </w:p>
    <w:p w14:paraId="6470D77C" w14:textId="77777777" w:rsidR="00DE140B" w:rsidRDefault="00DE140B" w:rsidP="00DE140B"/>
    <w:p w14:paraId="33140F53" w14:textId="580791D4" w:rsidR="00DE140B" w:rsidRPr="00DE140B" w:rsidRDefault="00DE140B" w:rsidP="00DE140B">
      <w:pPr>
        <w:rPr>
          <w:b/>
          <w:bCs/>
        </w:rPr>
      </w:pPr>
      <w:r w:rsidRPr="00DE140B">
        <w:rPr>
          <w:b/>
          <w:bCs/>
        </w:rPr>
        <w:t xml:space="preserve">Monnayeur euros </w:t>
      </w:r>
      <w:proofErr w:type="spellStart"/>
      <w:r w:rsidRPr="00DE140B">
        <w:rPr>
          <w:b/>
          <w:bCs/>
        </w:rPr>
        <w:t>Ögon</w:t>
      </w:r>
      <w:proofErr w:type="spellEnd"/>
    </w:p>
    <w:p w14:paraId="02535F53" w14:textId="131ED0BC" w:rsidR="00DE140B" w:rsidRDefault="00DE140B" w:rsidP="0077356C">
      <w:pPr>
        <w:jc w:val="both"/>
      </w:pPr>
      <w:r>
        <w:t xml:space="preserve"> Le monnayeur </w:t>
      </w:r>
      <w:proofErr w:type="spellStart"/>
      <w:r>
        <w:t>Ögon</w:t>
      </w:r>
      <w:proofErr w:type="spellEnd"/>
      <w:r>
        <w:t>, permet d'organiser la petite monnaie dans un rangement facile à glisser dans une poche ou un sac. Ce monnayeur peut contenir environ 20 € en petite monnaie. Chaque compartiment peut contenir 5 pièces : 2 centimes, 5 centimes, 10 centimes, 20 centimes, 50 centimes, 1 euros, 2 euros.</w:t>
      </w:r>
    </w:p>
    <w:p w14:paraId="13338AF6" w14:textId="605E4FE6" w:rsidR="00DE140B" w:rsidRDefault="00DE140B" w:rsidP="0077356C">
      <w:pPr>
        <w:jc w:val="both"/>
      </w:pPr>
      <w:r>
        <w:t>Contenance : environ 20€ en monnaie (environ quarante pièces)</w:t>
      </w:r>
    </w:p>
    <w:p w14:paraId="3B66BC0F" w14:textId="5987C4E8" w:rsidR="00DE140B" w:rsidRDefault="00DE140B" w:rsidP="0077356C">
      <w:pPr>
        <w:jc w:val="both"/>
      </w:pPr>
      <w:r>
        <w:t xml:space="preserve">Capacité : 5 pièces par emplacement + couvercle </w:t>
      </w:r>
      <w:r w:rsidR="00F31DBF">
        <w:t>aimanté</w:t>
      </w:r>
      <w:r>
        <w:t xml:space="preserve"> pour les pièces de 1 centime.</w:t>
      </w:r>
    </w:p>
    <w:p w14:paraId="7D113F83" w14:textId="77777777" w:rsidR="00DE140B" w:rsidRDefault="00DE140B" w:rsidP="00DE140B"/>
    <w:p w14:paraId="73618707" w14:textId="5861616A" w:rsidR="00DE140B" w:rsidRPr="00DE140B" w:rsidRDefault="00DE140B" w:rsidP="00DE140B">
      <w:pPr>
        <w:rPr>
          <w:b/>
          <w:bCs/>
        </w:rPr>
      </w:pPr>
      <w:r w:rsidRPr="00DE140B">
        <w:rPr>
          <w:b/>
          <w:bCs/>
        </w:rPr>
        <w:t>Lecteur de billets Bank Note</w:t>
      </w:r>
    </w:p>
    <w:p w14:paraId="0D36E9AA" w14:textId="3CC66F4A" w:rsidR="00DE140B" w:rsidRDefault="00DE140B" w:rsidP="0077356C">
      <w:pPr>
        <w:jc w:val="both"/>
      </w:pPr>
      <w:r>
        <w:t>Le détecteur du montant des billets de banque est de conception simple. Avec un bouton de commande unique, il est très facile à utiliser.</w:t>
      </w:r>
    </w:p>
    <w:p w14:paraId="639D1D3A" w14:textId="00A7460D" w:rsidR="00DE140B" w:rsidRDefault="00DE140B" w:rsidP="0077356C">
      <w:pPr>
        <w:jc w:val="both"/>
      </w:pPr>
      <w:r>
        <w:t>Lorsque ce bouton est enfoncé, le lecteur émet de discrètes vibrations en fonction de la valeur inscrite sur le billet. Il a été conçu pour permettre aux gens de vérifier la valeur des billets de banque lors du paiement de biens ou à réception de la monnaie.</w:t>
      </w:r>
    </w:p>
    <w:p w14:paraId="1E716312" w14:textId="461C995B" w:rsidR="00DE140B" w:rsidRDefault="00DE140B" w:rsidP="00DE140B">
      <w:r>
        <w:t>1 vibration = 5 €.</w:t>
      </w:r>
    </w:p>
    <w:p w14:paraId="7EF25A3D" w14:textId="523405E9" w:rsidR="00DE140B" w:rsidRDefault="00DE140B" w:rsidP="00DE140B">
      <w:r>
        <w:t>2 vibrations = 10 €.</w:t>
      </w:r>
    </w:p>
    <w:p w14:paraId="327CD8E9" w14:textId="30D38AEB" w:rsidR="00DE140B" w:rsidRDefault="00DE140B" w:rsidP="00DE140B">
      <w:r>
        <w:t>3 vibrations = 20 €.</w:t>
      </w:r>
    </w:p>
    <w:p w14:paraId="7A9A3B22" w14:textId="3E8539F4" w:rsidR="00DE140B" w:rsidRDefault="00DE140B" w:rsidP="00DE140B">
      <w:r>
        <w:t>4 vibrations = 50 €.</w:t>
      </w:r>
    </w:p>
    <w:p w14:paraId="5591D469" w14:textId="77777777" w:rsidR="00DE140B" w:rsidRDefault="00DE140B" w:rsidP="00DE140B"/>
    <w:p w14:paraId="5052A654" w14:textId="77777777" w:rsidR="00A9672D" w:rsidRDefault="00A9672D" w:rsidP="00DE140B"/>
    <w:p w14:paraId="28288937" w14:textId="1C8DB7DF" w:rsidR="00A9672D" w:rsidRPr="00F31DBF" w:rsidRDefault="00A9672D" w:rsidP="0077356C">
      <w:pPr>
        <w:jc w:val="both"/>
        <w:rPr>
          <w:b/>
          <w:bCs/>
        </w:rPr>
      </w:pPr>
      <w:r w:rsidRPr="00F31DBF">
        <w:rPr>
          <w:b/>
          <w:bCs/>
        </w:rPr>
        <w:t>Enregistrer des messages vocaux personnels sur des étiquettes autocollantes sur les objets que vous souhaitez marquer.</w:t>
      </w:r>
    </w:p>
    <w:p w14:paraId="3DFF46B2" w14:textId="77777777" w:rsidR="00577D97" w:rsidRDefault="00A9672D" w:rsidP="0077356C">
      <w:pPr>
        <w:jc w:val="both"/>
      </w:pPr>
      <w:r>
        <w:t xml:space="preserve">Stylo </w:t>
      </w:r>
      <w:proofErr w:type="spellStart"/>
      <w:r w:rsidRPr="00A9672D">
        <w:t>PennyTalks</w:t>
      </w:r>
      <w:proofErr w:type="spellEnd"/>
      <w:r w:rsidRPr="00A9672D">
        <w:t xml:space="preserve"> </w:t>
      </w:r>
      <w:r>
        <w:t>a une capacité d’au moins 2700 étiquettes</w:t>
      </w:r>
      <w:r w:rsidR="00577D97">
        <w:t>.</w:t>
      </w:r>
    </w:p>
    <w:p w14:paraId="6F984DA5" w14:textId="0864CA07" w:rsidR="00A9672D" w:rsidRDefault="00A9672D" w:rsidP="0077356C">
      <w:pPr>
        <w:jc w:val="both"/>
      </w:pPr>
      <w:r>
        <w:t>Stylo lecteur PenFriend3</w:t>
      </w:r>
      <w:r>
        <w:rPr>
          <w:rFonts w:ascii="Calibri" w:hAnsi="Calibri"/>
        </w:rPr>
        <w:t xml:space="preserve"> </w:t>
      </w:r>
      <w:r>
        <w:t>fonctionne avec une carte micro SD avec une capacité d’enregistrement de 250 heures d’enregistrement.</w:t>
      </w:r>
    </w:p>
    <w:p w14:paraId="2ACA922A" w14:textId="77777777" w:rsidR="00A9672D" w:rsidRDefault="00A9672D" w:rsidP="0077356C">
      <w:pPr>
        <w:jc w:val="both"/>
      </w:pPr>
    </w:p>
    <w:p w14:paraId="68D954E3" w14:textId="0548031E" w:rsidR="00A9672D" w:rsidRDefault="00A9672D" w:rsidP="0077356C">
      <w:pPr>
        <w:jc w:val="both"/>
      </w:pPr>
      <w:r>
        <w:t xml:space="preserve">Pour les personnes plus à l’aise avec leur smartphone, </w:t>
      </w:r>
      <w:hyperlink r:id="rId20" w:history="1">
        <w:r w:rsidRPr="00F31DBF">
          <w:rPr>
            <w:rStyle w:val="Lienhypertexte"/>
          </w:rPr>
          <w:t xml:space="preserve">l’application </w:t>
        </w:r>
        <w:proofErr w:type="spellStart"/>
        <w:r w:rsidRPr="00F31DBF">
          <w:rPr>
            <w:rStyle w:val="Lienhypertexte"/>
          </w:rPr>
          <w:t>vocaléo</w:t>
        </w:r>
        <w:proofErr w:type="spellEnd"/>
      </w:hyperlink>
      <w:r>
        <w:t xml:space="preserve"> propose aussi l’enregistrement à l’aide d’étiquettes</w:t>
      </w:r>
      <w:r w:rsidR="00577D97">
        <w:t>.</w:t>
      </w:r>
    </w:p>
    <w:sectPr w:rsidR="00A9672D" w:rsidSect="00D220B9">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091F" w14:textId="77777777" w:rsidR="003B27F4" w:rsidRDefault="003B27F4" w:rsidP="004B6D0C">
      <w:r>
        <w:separator/>
      </w:r>
    </w:p>
  </w:endnote>
  <w:endnote w:type="continuationSeparator" w:id="0">
    <w:p w14:paraId="6BC1C2A7" w14:textId="77777777" w:rsidR="003B27F4" w:rsidRDefault="003B27F4"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Helvetica Neue">
    <w:altName w:val="Arial"/>
    <w:charset w:val="00"/>
    <w:family w:val="roman"/>
    <w:pitch w:val="default"/>
  </w:font>
  <w:font w:name="Arial Unicode MS">
    <w:panose1 w:val="020B0604020202020204"/>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5FA7" w14:textId="77777777" w:rsidR="003B27F4" w:rsidRDefault="003B27F4" w:rsidP="004B6D0C">
      <w:r>
        <w:separator/>
      </w:r>
    </w:p>
  </w:footnote>
  <w:footnote w:type="continuationSeparator" w:id="0">
    <w:p w14:paraId="44E8E24E" w14:textId="77777777" w:rsidR="003B27F4" w:rsidRDefault="003B27F4"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3E0ACB50" w:rsidR="00F94FA9" w:rsidRPr="00A86557" w:rsidRDefault="00AB0AB6" w:rsidP="00A86557">
    <w:pPr>
      <w:tabs>
        <w:tab w:val="left" w:pos="3709"/>
      </w:tabs>
      <w:ind w:left="568" w:firstLine="2272"/>
      <w:jc w:val="right"/>
      <w:rPr>
        <w:rFonts w:ascii="Cambria Math" w:hAnsi="Cambria Math"/>
        <w:bCs/>
        <w:sz w:val="24"/>
        <w:szCs w:val="24"/>
      </w:rPr>
    </w:pPr>
    <w:r w:rsidRPr="00A86557">
      <w:rPr>
        <w:rFonts w:ascii="Cambria Math" w:hAnsi="Cambria Math"/>
        <w:bCs/>
        <w:noProof/>
        <w:sz w:val="24"/>
        <w:szCs w:val="24"/>
      </w:rPr>
      <w:drawing>
        <wp:anchor distT="0" distB="0" distL="114300" distR="114300" simplePos="0" relativeHeight="251658240" behindDoc="0" locked="0" layoutInCell="1" allowOverlap="1" wp14:anchorId="505E67CA" wp14:editId="309ABBCD">
          <wp:simplePos x="0" y="0"/>
          <wp:positionH relativeFrom="column">
            <wp:posOffset>-229235</wp:posOffset>
          </wp:positionH>
          <wp:positionV relativeFrom="page">
            <wp:posOffset>83820</wp:posOffset>
          </wp:positionV>
          <wp:extent cx="811530" cy="739140"/>
          <wp:effectExtent l="0" t="0" r="7620" b="3810"/>
          <wp:wrapThrough wrapText="bothSides">
            <wp:wrapPolygon edited="0">
              <wp:start x="0" y="0"/>
              <wp:lineTo x="0" y="21155"/>
              <wp:lineTo x="21296" y="21155"/>
              <wp:lineTo x="212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11530" cy="739140"/>
                  </a:xfrm>
                  <a:prstGeom prst="rect">
                    <a:avLst/>
                  </a:prstGeom>
                </pic:spPr>
              </pic:pic>
            </a:graphicData>
          </a:graphic>
          <wp14:sizeRelH relativeFrom="margin">
            <wp14:pctWidth>0</wp14:pctWidth>
          </wp14:sizeRelH>
          <wp14:sizeRelV relativeFrom="margin">
            <wp14:pctHeight>0</wp14:pctHeight>
          </wp14:sizeRelV>
        </wp:anchor>
      </w:drawing>
    </w:r>
    <w:r w:rsidR="00F94FA9" w:rsidRPr="00A86557">
      <w:rPr>
        <w:rFonts w:ascii="Cambria Math" w:hAnsi="Cambria Math"/>
        <w:bCs/>
        <w:sz w:val="24"/>
        <w:szCs w:val="24"/>
      </w:rPr>
      <w:t>La Tablette n°1</w:t>
    </w:r>
    <w:r w:rsidR="00E74AE0">
      <w:rPr>
        <w:rFonts w:ascii="Cambria Math" w:hAnsi="Cambria Math"/>
        <w:bCs/>
        <w:sz w:val="24"/>
        <w:szCs w:val="24"/>
      </w:rPr>
      <w:t>1</w:t>
    </w:r>
    <w:r w:rsidR="00FF63AE">
      <w:rPr>
        <w:rFonts w:ascii="Cambria Math" w:hAnsi="Cambria Math"/>
        <w:bCs/>
        <w:sz w:val="24"/>
        <w:szCs w:val="24"/>
      </w:rPr>
      <w:t>2</w:t>
    </w:r>
  </w:p>
  <w:p w14:paraId="06DF9AB8" w14:textId="365768FD" w:rsidR="00F94FA9" w:rsidRDefault="00A86557" w:rsidP="00A86557">
    <w:pPr>
      <w:tabs>
        <w:tab w:val="left" w:pos="3709"/>
      </w:tabs>
      <w:ind w:left="568"/>
      <w:jc w:val="right"/>
    </w:pPr>
    <w:r w:rsidRPr="00A86557">
      <w:rPr>
        <w:rFonts w:ascii="Cambria Math" w:hAnsi="Cambria Math"/>
        <w:bCs/>
        <w:sz w:val="24"/>
        <w:szCs w:val="24"/>
      </w:rPr>
      <w:tab/>
    </w:r>
    <w:r w:rsidR="00FF63AE">
      <w:rPr>
        <w:rFonts w:ascii="Cambria Math" w:hAnsi="Cambria Math"/>
        <w:bCs/>
        <w:sz w:val="24"/>
        <w:szCs w:val="24"/>
      </w:rPr>
      <w:t xml:space="preserve">Octobre </w:t>
    </w:r>
    <w:r w:rsidR="00E74AE0">
      <w:rPr>
        <w:rFonts w:ascii="Cambria Math" w:hAnsi="Cambria Math"/>
        <w:bCs/>
        <w:sz w:val="24"/>
        <w:szCs w:val="24"/>
      </w:rPr>
      <w:t>2023</w:t>
    </w:r>
  </w:p>
  <w:p w14:paraId="50B7321C" w14:textId="77777777" w:rsidR="00F94FA9" w:rsidRPr="004B6D0C" w:rsidRDefault="00F94FA9" w:rsidP="004B6D0C">
    <w:pPr>
      <w:tabs>
        <w:tab w:val="left" w:pos="3709"/>
      </w:tabs>
      <w:jc w:val="cent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AFBF" w14:textId="77777777" w:rsidR="00A86557" w:rsidRPr="00A86557" w:rsidRDefault="00A86557" w:rsidP="00A86557">
    <w:pPr>
      <w:tabs>
        <w:tab w:val="left" w:pos="3709"/>
      </w:tabs>
      <w:ind w:left="284" w:firstLine="2272"/>
      <w:jc w:val="center"/>
      <w:rPr>
        <w:rFonts w:ascii="Cambria Math" w:hAnsi="Cambria Math"/>
        <w:bCs/>
        <w:sz w:val="36"/>
        <w:szCs w:val="36"/>
      </w:rPr>
    </w:pPr>
    <w:r w:rsidRPr="00A86557">
      <w:rPr>
        <w:rFonts w:ascii="Cambria Math" w:hAnsi="Cambria Math"/>
        <w:bCs/>
        <w:noProof/>
        <w:sz w:val="36"/>
        <w:szCs w:val="36"/>
      </w:rPr>
      <w:drawing>
        <wp:anchor distT="0" distB="0" distL="114300" distR="114300" simplePos="0" relativeHeight="251660288" behindDoc="0" locked="0" layoutInCell="1" allowOverlap="1" wp14:anchorId="0D7F6EC8" wp14:editId="6CC9ADF8">
          <wp:simplePos x="0" y="0"/>
          <wp:positionH relativeFrom="column">
            <wp:posOffset>-229235</wp:posOffset>
          </wp:positionH>
          <wp:positionV relativeFrom="page">
            <wp:posOffset>83820</wp:posOffset>
          </wp:positionV>
          <wp:extent cx="1272540" cy="1158240"/>
          <wp:effectExtent l="0" t="0" r="3810" b="3810"/>
          <wp:wrapThrough wrapText="bothSides">
            <wp:wrapPolygon edited="0">
              <wp:start x="0" y="0"/>
              <wp:lineTo x="0" y="21316"/>
              <wp:lineTo x="21341" y="21316"/>
              <wp:lineTo x="21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72540" cy="1158240"/>
                  </a:xfrm>
                  <a:prstGeom prst="rect">
                    <a:avLst/>
                  </a:prstGeom>
                </pic:spPr>
              </pic:pic>
            </a:graphicData>
          </a:graphic>
          <wp14:sizeRelH relativeFrom="margin">
            <wp14:pctWidth>0</wp14:pctWidth>
          </wp14:sizeRelH>
          <wp14:sizeRelV relativeFrom="margin">
            <wp14:pctHeight>0</wp14:pctHeight>
          </wp14:sizeRelV>
        </wp:anchor>
      </w:drawing>
    </w:r>
    <w:r w:rsidRPr="00A86557">
      <w:rPr>
        <w:rFonts w:ascii="Cambria Math" w:hAnsi="Cambria Math"/>
        <w:bCs/>
        <w:sz w:val="36"/>
        <w:szCs w:val="36"/>
      </w:rPr>
      <w:t>La Tablette n°107</w:t>
    </w:r>
  </w:p>
  <w:p w14:paraId="55EA02EF" w14:textId="77777777" w:rsidR="00A86557" w:rsidRPr="00A86557" w:rsidRDefault="00A86557" w:rsidP="00A86557">
    <w:pPr>
      <w:tabs>
        <w:tab w:val="left" w:pos="3709"/>
      </w:tabs>
      <w:ind w:left="284"/>
      <w:jc w:val="center"/>
      <w:rPr>
        <w:rFonts w:ascii="Cambria Math" w:hAnsi="Cambria Math"/>
        <w:bCs/>
        <w:sz w:val="36"/>
        <w:szCs w:val="36"/>
      </w:rPr>
    </w:pPr>
    <w:r>
      <w:rPr>
        <w:rFonts w:ascii="Cambria Math" w:hAnsi="Cambria Math"/>
        <w:bCs/>
        <w:sz w:val="36"/>
        <w:szCs w:val="36"/>
      </w:rPr>
      <w:tab/>
    </w:r>
    <w:r>
      <w:rPr>
        <w:rFonts w:ascii="Cambria Math" w:hAnsi="Cambria Math"/>
        <w:bCs/>
        <w:sz w:val="36"/>
        <w:szCs w:val="36"/>
      </w:rPr>
      <w:tab/>
      <w:t xml:space="preserve"> </w:t>
    </w:r>
    <w:r w:rsidRPr="00A86557">
      <w:rPr>
        <w:rFonts w:ascii="Cambria Math" w:hAnsi="Cambria Math"/>
        <w:bCs/>
        <w:sz w:val="36"/>
        <w:szCs w:val="36"/>
      </w:rPr>
      <w:t>Juillet 2022</w:t>
    </w:r>
  </w:p>
  <w:p w14:paraId="5FA9CF5E" w14:textId="77777777" w:rsidR="00A86557" w:rsidRDefault="00A865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3B5CCA"/>
    <w:multiLevelType w:val="multilevel"/>
    <w:tmpl w:val="D11CA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34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B427A"/>
    <w:multiLevelType w:val="hybridMultilevel"/>
    <w:tmpl w:val="23027AD0"/>
    <w:lvl w:ilvl="0" w:tplc="243A3FF6">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E5E88"/>
    <w:multiLevelType w:val="multilevel"/>
    <w:tmpl w:val="B956D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5E1C4C"/>
    <w:multiLevelType w:val="multilevel"/>
    <w:tmpl w:val="99C48A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0C03E41"/>
    <w:multiLevelType w:val="multilevel"/>
    <w:tmpl w:val="2A6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C17AD"/>
    <w:multiLevelType w:val="multilevel"/>
    <w:tmpl w:val="E13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999649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0597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6557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275409">
    <w:abstractNumId w:val="10"/>
  </w:num>
  <w:num w:numId="5" w16cid:durableId="1169639088">
    <w:abstractNumId w:val="17"/>
  </w:num>
  <w:num w:numId="6" w16cid:durableId="1998999103">
    <w:abstractNumId w:val="26"/>
  </w:num>
  <w:num w:numId="7" w16cid:durableId="1567254510">
    <w:abstractNumId w:val="32"/>
  </w:num>
  <w:num w:numId="8" w16cid:durableId="975254724">
    <w:abstractNumId w:val="0"/>
  </w:num>
  <w:num w:numId="9" w16cid:durableId="1543056986">
    <w:abstractNumId w:val="3"/>
  </w:num>
  <w:num w:numId="10" w16cid:durableId="1859079306">
    <w:abstractNumId w:val="4"/>
  </w:num>
  <w:num w:numId="11" w16cid:durableId="2133405269">
    <w:abstractNumId w:val="7"/>
  </w:num>
  <w:num w:numId="12" w16cid:durableId="1058287335">
    <w:abstractNumId w:val="1"/>
  </w:num>
  <w:num w:numId="13" w16cid:durableId="245918532">
    <w:abstractNumId w:val="24"/>
  </w:num>
  <w:num w:numId="14" w16cid:durableId="1771854934">
    <w:abstractNumId w:val="20"/>
  </w:num>
  <w:num w:numId="15" w16cid:durableId="788009735">
    <w:abstractNumId w:val="29"/>
  </w:num>
  <w:num w:numId="16" w16cid:durableId="741218275">
    <w:abstractNumId w:val="34"/>
  </w:num>
  <w:num w:numId="17" w16cid:durableId="138421970">
    <w:abstractNumId w:val="9"/>
  </w:num>
  <w:num w:numId="18" w16cid:durableId="964044800">
    <w:abstractNumId w:val="11"/>
  </w:num>
  <w:num w:numId="19" w16cid:durableId="441000097">
    <w:abstractNumId w:val="5"/>
  </w:num>
  <w:num w:numId="20" w16cid:durableId="1009453955">
    <w:abstractNumId w:val="16"/>
  </w:num>
  <w:num w:numId="21" w16cid:durableId="1029644392">
    <w:abstractNumId w:val="33"/>
  </w:num>
  <w:num w:numId="22" w16cid:durableId="717054375">
    <w:abstractNumId w:val="23"/>
  </w:num>
  <w:num w:numId="23" w16cid:durableId="1532840407">
    <w:abstractNumId w:val="13"/>
  </w:num>
  <w:num w:numId="24" w16cid:durableId="460920122">
    <w:abstractNumId w:val="14"/>
  </w:num>
  <w:num w:numId="25" w16cid:durableId="45840356">
    <w:abstractNumId w:val="21"/>
  </w:num>
  <w:num w:numId="26" w16cid:durableId="344216428">
    <w:abstractNumId w:val="25"/>
  </w:num>
  <w:num w:numId="27" w16cid:durableId="1229850178">
    <w:abstractNumId w:val="19"/>
  </w:num>
  <w:num w:numId="28" w16cid:durableId="1028726468">
    <w:abstractNumId w:val="22"/>
  </w:num>
  <w:num w:numId="29" w16cid:durableId="556169450">
    <w:abstractNumId w:val="8"/>
  </w:num>
  <w:num w:numId="30" w16cid:durableId="505899169">
    <w:abstractNumId w:val="6"/>
  </w:num>
  <w:num w:numId="31" w16cid:durableId="1471286031">
    <w:abstractNumId w:val="18"/>
  </w:num>
  <w:num w:numId="32" w16cid:durableId="1227423807">
    <w:abstractNumId w:val="27"/>
  </w:num>
  <w:num w:numId="33" w16cid:durableId="1092552138">
    <w:abstractNumId w:val="31"/>
  </w:num>
  <w:num w:numId="34" w16cid:durableId="1381244138">
    <w:abstractNumId w:val="28"/>
  </w:num>
  <w:num w:numId="35" w16cid:durableId="1196036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9BD"/>
    <w:rsid w:val="00000DDD"/>
    <w:rsid w:val="00001684"/>
    <w:rsid w:val="00001824"/>
    <w:rsid w:val="000022F4"/>
    <w:rsid w:val="00003161"/>
    <w:rsid w:val="00004151"/>
    <w:rsid w:val="00005517"/>
    <w:rsid w:val="0000799C"/>
    <w:rsid w:val="00011124"/>
    <w:rsid w:val="00012E45"/>
    <w:rsid w:val="000146B8"/>
    <w:rsid w:val="0001524A"/>
    <w:rsid w:val="00015507"/>
    <w:rsid w:val="000158BF"/>
    <w:rsid w:val="000165BE"/>
    <w:rsid w:val="00017881"/>
    <w:rsid w:val="0002048A"/>
    <w:rsid w:val="000215FC"/>
    <w:rsid w:val="00021FFD"/>
    <w:rsid w:val="000227AF"/>
    <w:rsid w:val="000229F8"/>
    <w:rsid w:val="00027635"/>
    <w:rsid w:val="0003091E"/>
    <w:rsid w:val="00031635"/>
    <w:rsid w:val="00031AFE"/>
    <w:rsid w:val="000323CA"/>
    <w:rsid w:val="000326D6"/>
    <w:rsid w:val="00032F3E"/>
    <w:rsid w:val="00036C4A"/>
    <w:rsid w:val="00037BB1"/>
    <w:rsid w:val="00040ACF"/>
    <w:rsid w:val="000411BA"/>
    <w:rsid w:val="00044694"/>
    <w:rsid w:val="00044BA0"/>
    <w:rsid w:val="00045050"/>
    <w:rsid w:val="0004535B"/>
    <w:rsid w:val="0004572E"/>
    <w:rsid w:val="0004690A"/>
    <w:rsid w:val="00046E9A"/>
    <w:rsid w:val="00047DB7"/>
    <w:rsid w:val="00050AD2"/>
    <w:rsid w:val="00051EDB"/>
    <w:rsid w:val="000527A5"/>
    <w:rsid w:val="00053101"/>
    <w:rsid w:val="00053F30"/>
    <w:rsid w:val="0005482A"/>
    <w:rsid w:val="000617D5"/>
    <w:rsid w:val="000619FA"/>
    <w:rsid w:val="00062607"/>
    <w:rsid w:val="00062CE9"/>
    <w:rsid w:val="000633D9"/>
    <w:rsid w:val="0006606A"/>
    <w:rsid w:val="00066AFB"/>
    <w:rsid w:val="00066D51"/>
    <w:rsid w:val="00066E47"/>
    <w:rsid w:val="00070127"/>
    <w:rsid w:val="00071955"/>
    <w:rsid w:val="000731F7"/>
    <w:rsid w:val="00073BA7"/>
    <w:rsid w:val="00080F48"/>
    <w:rsid w:val="00084BAB"/>
    <w:rsid w:val="00084E3B"/>
    <w:rsid w:val="000856F0"/>
    <w:rsid w:val="000859AA"/>
    <w:rsid w:val="00087C1B"/>
    <w:rsid w:val="0009027C"/>
    <w:rsid w:val="000906B0"/>
    <w:rsid w:val="00090D7C"/>
    <w:rsid w:val="00090D85"/>
    <w:rsid w:val="00091582"/>
    <w:rsid w:val="00091B02"/>
    <w:rsid w:val="00091B37"/>
    <w:rsid w:val="00092946"/>
    <w:rsid w:val="00092CE5"/>
    <w:rsid w:val="00095FF1"/>
    <w:rsid w:val="000969EE"/>
    <w:rsid w:val="00096E6E"/>
    <w:rsid w:val="000970AB"/>
    <w:rsid w:val="000A0343"/>
    <w:rsid w:val="000A052C"/>
    <w:rsid w:val="000A1D5E"/>
    <w:rsid w:val="000A4178"/>
    <w:rsid w:val="000A459A"/>
    <w:rsid w:val="000A5CFD"/>
    <w:rsid w:val="000B16B5"/>
    <w:rsid w:val="000B1A81"/>
    <w:rsid w:val="000B1E01"/>
    <w:rsid w:val="000B1F6E"/>
    <w:rsid w:val="000B22BE"/>
    <w:rsid w:val="000B230C"/>
    <w:rsid w:val="000B256C"/>
    <w:rsid w:val="000B5BF1"/>
    <w:rsid w:val="000B6A23"/>
    <w:rsid w:val="000B6FD3"/>
    <w:rsid w:val="000B7F92"/>
    <w:rsid w:val="000C1842"/>
    <w:rsid w:val="000C26AA"/>
    <w:rsid w:val="000C28EC"/>
    <w:rsid w:val="000C3868"/>
    <w:rsid w:val="000C47C1"/>
    <w:rsid w:val="000C721D"/>
    <w:rsid w:val="000D1AA0"/>
    <w:rsid w:val="000D3B96"/>
    <w:rsid w:val="000D3D8F"/>
    <w:rsid w:val="000D3EDC"/>
    <w:rsid w:val="000D467A"/>
    <w:rsid w:val="000D4B53"/>
    <w:rsid w:val="000D5717"/>
    <w:rsid w:val="000D699D"/>
    <w:rsid w:val="000D6DBD"/>
    <w:rsid w:val="000E0FA3"/>
    <w:rsid w:val="000E17B7"/>
    <w:rsid w:val="000E1AA4"/>
    <w:rsid w:val="000E2233"/>
    <w:rsid w:val="000E2382"/>
    <w:rsid w:val="000E3005"/>
    <w:rsid w:val="000E34CD"/>
    <w:rsid w:val="000E41BF"/>
    <w:rsid w:val="000E50F0"/>
    <w:rsid w:val="000E5F65"/>
    <w:rsid w:val="000F47E9"/>
    <w:rsid w:val="000F5532"/>
    <w:rsid w:val="000F6E56"/>
    <w:rsid w:val="000F7AEB"/>
    <w:rsid w:val="001002B8"/>
    <w:rsid w:val="001008C3"/>
    <w:rsid w:val="00102B54"/>
    <w:rsid w:val="00102E08"/>
    <w:rsid w:val="001032C8"/>
    <w:rsid w:val="001036A4"/>
    <w:rsid w:val="00105CE8"/>
    <w:rsid w:val="00112834"/>
    <w:rsid w:val="0011369A"/>
    <w:rsid w:val="00114EBE"/>
    <w:rsid w:val="0011507B"/>
    <w:rsid w:val="0011511D"/>
    <w:rsid w:val="001152A8"/>
    <w:rsid w:val="0011540C"/>
    <w:rsid w:val="00115D8A"/>
    <w:rsid w:val="001172D5"/>
    <w:rsid w:val="00117976"/>
    <w:rsid w:val="00120D99"/>
    <w:rsid w:val="00121FEE"/>
    <w:rsid w:val="001234F8"/>
    <w:rsid w:val="001244D2"/>
    <w:rsid w:val="00124659"/>
    <w:rsid w:val="00125EF4"/>
    <w:rsid w:val="001277D7"/>
    <w:rsid w:val="001279CE"/>
    <w:rsid w:val="00130DF1"/>
    <w:rsid w:val="00132190"/>
    <w:rsid w:val="00132A75"/>
    <w:rsid w:val="00133208"/>
    <w:rsid w:val="00134260"/>
    <w:rsid w:val="00135968"/>
    <w:rsid w:val="00136C21"/>
    <w:rsid w:val="00142A9E"/>
    <w:rsid w:val="00143538"/>
    <w:rsid w:val="0014369F"/>
    <w:rsid w:val="00144600"/>
    <w:rsid w:val="00144689"/>
    <w:rsid w:val="001446FD"/>
    <w:rsid w:val="001452F7"/>
    <w:rsid w:val="00146619"/>
    <w:rsid w:val="00146F19"/>
    <w:rsid w:val="001474FB"/>
    <w:rsid w:val="001503BF"/>
    <w:rsid w:val="001507DA"/>
    <w:rsid w:val="00151B51"/>
    <w:rsid w:val="001541EB"/>
    <w:rsid w:val="001551A9"/>
    <w:rsid w:val="00156D7B"/>
    <w:rsid w:val="00157111"/>
    <w:rsid w:val="0015726E"/>
    <w:rsid w:val="00160208"/>
    <w:rsid w:val="00160C42"/>
    <w:rsid w:val="0016131E"/>
    <w:rsid w:val="001615B5"/>
    <w:rsid w:val="00161FD8"/>
    <w:rsid w:val="001625AD"/>
    <w:rsid w:val="001652F1"/>
    <w:rsid w:val="00166704"/>
    <w:rsid w:val="001708C4"/>
    <w:rsid w:val="00172A24"/>
    <w:rsid w:val="00173121"/>
    <w:rsid w:val="001732F2"/>
    <w:rsid w:val="00174775"/>
    <w:rsid w:val="00175CD3"/>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1CA9"/>
    <w:rsid w:val="001A28BD"/>
    <w:rsid w:val="001A2A41"/>
    <w:rsid w:val="001A4740"/>
    <w:rsid w:val="001A53C9"/>
    <w:rsid w:val="001A5643"/>
    <w:rsid w:val="001A5B66"/>
    <w:rsid w:val="001A5E89"/>
    <w:rsid w:val="001B13D8"/>
    <w:rsid w:val="001B2DDB"/>
    <w:rsid w:val="001B4C1F"/>
    <w:rsid w:val="001B5D33"/>
    <w:rsid w:val="001B679E"/>
    <w:rsid w:val="001B6ED4"/>
    <w:rsid w:val="001B6FB5"/>
    <w:rsid w:val="001B75A5"/>
    <w:rsid w:val="001B7947"/>
    <w:rsid w:val="001C3FE5"/>
    <w:rsid w:val="001C48F7"/>
    <w:rsid w:val="001C4A42"/>
    <w:rsid w:val="001C4AA3"/>
    <w:rsid w:val="001C5F2F"/>
    <w:rsid w:val="001C732F"/>
    <w:rsid w:val="001D03FE"/>
    <w:rsid w:val="001D0632"/>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2A4B"/>
    <w:rsid w:val="001F3BA4"/>
    <w:rsid w:val="001F40F1"/>
    <w:rsid w:val="001F4269"/>
    <w:rsid w:val="001F4807"/>
    <w:rsid w:val="001F4B34"/>
    <w:rsid w:val="00201F3E"/>
    <w:rsid w:val="002035A2"/>
    <w:rsid w:val="00203FD7"/>
    <w:rsid w:val="0020578C"/>
    <w:rsid w:val="00210D8A"/>
    <w:rsid w:val="00212B18"/>
    <w:rsid w:val="00212C93"/>
    <w:rsid w:val="00213F0C"/>
    <w:rsid w:val="002141B0"/>
    <w:rsid w:val="00214455"/>
    <w:rsid w:val="0021446B"/>
    <w:rsid w:val="00215B4B"/>
    <w:rsid w:val="00216045"/>
    <w:rsid w:val="00220747"/>
    <w:rsid w:val="0022079F"/>
    <w:rsid w:val="00220D24"/>
    <w:rsid w:val="002216A0"/>
    <w:rsid w:val="00221D79"/>
    <w:rsid w:val="002229AD"/>
    <w:rsid w:val="002231EB"/>
    <w:rsid w:val="002252D2"/>
    <w:rsid w:val="002279E0"/>
    <w:rsid w:val="00232B45"/>
    <w:rsid w:val="00233929"/>
    <w:rsid w:val="00234986"/>
    <w:rsid w:val="002370A8"/>
    <w:rsid w:val="0023731F"/>
    <w:rsid w:val="00237809"/>
    <w:rsid w:val="00242F63"/>
    <w:rsid w:val="00243DCE"/>
    <w:rsid w:val="0024470E"/>
    <w:rsid w:val="002447A5"/>
    <w:rsid w:val="00244C42"/>
    <w:rsid w:val="00244EB8"/>
    <w:rsid w:val="002450E4"/>
    <w:rsid w:val="00245798"/>
    <w:rsid w:val="00250243"/>
    <w:rsid w:val="00251B1C"/>
    <w:rsid w:val="0025231B"/>
    <w:rsid w:val="0025231C"/>
    <w:rsid w:val="0025294A"/>
    <w:rsid w:val="00252A69"/>
    <w:rsid w:val="0025448A"/>
    <w:rsid w:val="002556F5"/>
    <w:rsid w:val="002558B5"/>
    <w:rsid w:val="00256A4B"/>
    <w:rsid w:val="002573AD"/>
    <w:rsid w:val="002613CA"/>
    <w:rsid w:val="002636D3"/>
    <w:rsid w:val="00263D02"/>
    <w:rsid w:val="002646BF"/>
    <w:rsid w:val="00265C51"/>
    <w:rsid w:val="002677E3"/>
    <w:rsid w:val="00267E59"/>
    <w:rsid w:val="0027021E"/>
    <w:rsid w:val="0027311F"/>
    <w:rsid w:val="0027317D"/>
    <w:rsid w:val="002735E6"/>
    <w:rsid w:val="0027491B"/>
    <w:rsid w:val="00274A27"/>
    <w:rsid w:val="00276410"/>
    <w:rsid w:val="002804C6"/>
    <w:rsid w:val="00281F73"/>
    <w:rsid w:val="00282374"/>
    <w:rsid w:val="00283CC7"/>
    <w:rsid w:val="00286F08"/>
    <w:rsid w:val="0028710A"/>
    <w:rsid w:val="00287DC2"/>
    <w:rsid w:val="00290154"/>
    <w:rsid w:val="002910EC"/>
    <w:rsid w:val="002917CF"/>
    <w:rsid w:val="002941B6"/>
    <w:rsid w:val="00294591"/>
    <w:rsid w:val="00294CBD"/>
    <w:rsid w:val="00296706"/>
    <w:rsid w:val="002970CD"/>
    <w:rsid w:val="00297BEC"/>
    <w:rsid w:val="002A040D"/>
    <w:rsid w:val="002A06FC"/>
    <w:rsid w:val="002A08D5"/>
    <w:rsid w:val="002A4511"/>
    <w:rsid w:val="002A6A43"/>
    <w:rsid w:val="002A7018"/>
    <w:rsid w:val="002A7E16"/>
    <w:rsid w:val="002A7E8D"/>
    <w:rsid w:val="002B025B"/>
    <w:rsid w:val="002B064D"/>
    <w:rsid w:val="002B09F8"/>
    <w:rsid w:val="002B1512"/>
    <w:rsid w:val="002B2A3F"/>
    <w:rsid w:val="002B2B62"/>
    <w:rsid w:val="002B408D"/>
    <w:rsid w:val="002B45E5"/>
    <w:rsid w:val="002B49D9"/>
    <w:rsid w:val="002B54FD"/>
    <w:rsid w:val="002B5EFC"/>
    <w:rsid w:val="002B60BA"/>
    <w:rsid w:val="002B7458"/>
    <w:rsid w:val="002B79AA"/>
    <w:rsid w:val="002B7C61"/>
    <w:rsid w:val="002C03AC"/>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7D4"/>
    <w:rsid w:val="002E1B5B"/>
    <w:rsid w:val="002E207E"/>
    <w:rsid w:val="002E2268"/>
    <w:rsid w:val="002E6F0B"/>
    <w:rsid w:val="002E70D8"/>
    <w:rsid w:val="002F19E4"/>
    <w:rsid w:val="002F2161"/>
    <w:rsid w:val="002F3CB4"/>
    <w:rsid w:val="002F4455"/>
    <w:rsid w:val="002F4DD3"/>
    <w:rsid w:val="002F5072"/>
    <w:rsid w:val="00301ABB"/>
    <w:rsid w:val="00303919"/>
    <w:rsid w:val="00303E11"/>
    <w:rsid w:val="003058C8"/>
    <w:rsid w:val="00305D34"/>
    <w:rsid w:val="00307473"/>
    <w:rsid w:val="00307F90"/>
    <w:rsid w:val="00310BD3"/>
    <w:rsid w:val="00310D8F"/>
    <w:rsid w:val="003115BD"/>
    <w:rsid w:val="0031215B"/>
    <w:rsid w:val="00313A20"/>
    <w:rsid w:val="00314654"/>
    <w:rsid w:val="0031741F"/>
    <w:rsid w:val="00317AFE"/>
    <w:rsid w:val="00317DFF"/>
    <w:rsid w:val="003204AB"/>
    <w:rsid w:val="0032065E"/>
    <w:rsid w:val="00320D31"/>
    <w:rsid w:val="00321B3A"/>
    <w:rsid w:val="00321E77"/>
    <w:rsid w:val="00324BC3"/>
    <w:rsid w:val="00326EA2"/>
    <w:rsid w:val="00326FEE"/>
    <w:rsid w:val="00327A94"/>
    <w:rsid w:val="00327D4B"/>
    <w:rsid w:val="00327F5F"/>
    <w:rsid w:val="00331B15"/>
    <w:rsid w:val="00332673"/>
    <w:rsid w:val="00333F68"/>
    <w:rsid w:val="0033404C"/>
    <w:rsid w:val="00335DCF"/>
    <w:rsid w:val="00336629"/>
    <w:rsid w:val="00340A8F"/>
    <w:rsid w:val="00340D21"/>
    <w:rsid w:val="003417C7"/>
    <w:rsid w:val="00342C96"/>
    <w:rsid w:val="00342CDF"/>
    <w:rsid w:val="003447BD"/>
    <w:rsid w:val="00345C06"/>
    <w:rsid w:val="0034776D"/>
    <w:rsid w:val="0034792F"/>
    <w:rsid w:val="003511F6"/>
    <w:rsid w:val="00351934"/>
    <w:rsid w:val="003533C1"/>
    <w:rsid w:val="00354521"/>
    <w:rsid w:val="003558A3"/>
    <w:rsid w:val="00356B2E"/>
    <w:rsid w:val="003574F5"/>
    <w:rsid w:val="00360C13"/>
    <w:rsid w:val="003621EF"/>
    <w:rsid w:val="00362FAE"/>
    <w:rsid w:val="0036326E"/>
    <w:rsid w:val="0036574E"/>
    <w:rsid w:val="003659DB"/>
    <w:rsid w:val="00365D82"/>
    <w:rsid w:val="00366542"/>
    <w:rsid w:val="003675E1"/>
    <w:rsid w:val="003726A5"/>
    <w:rsid w:val="00372A21"/>
    <w:rsid w:val="00372B34"/>
    <w:rsid w:val="00373142"/>
    <w:rsid w:val="00373876"/>
    <w:rsid w:val="003765DE"/>
    <w:rsid w:val="0037737C"/>
    <w:rsid w:val="00377927"/>
    <w:rsid w:val="00380803"/>
    <w:rsid w:val="00382686"/>
    <w:rsid w:val="0038541C"/>
    <w:rsid w:val="00385763"/>
    <w:rsid w:val="0038637E"/>
    <w:rsid w:val="00386DDC"/>
    <w:rsid w:val="003905D8"/>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A5A0D"/>
    <w:rsid w:val="003B0972"/>
    <w:rsid w:val="003B1BD7"/>
    <w:rsid w:val="003B27F4"/>
    <w:rsid w:val="003B3A62"/>
    <w:rsid w:val="003B44C5"/>
    <w:rsid w:val="003B5008"/>
    <w:rsid w:val="003B75D1"/>
    <w:rsid w:val="003C1276"/>
    <w:rsid w:val="003C160C"/>
    <w:rsid w:val="003C167D"/>
    <w:rsid w:val="003C3A09"/>
    <w:rsid w:val="003C3BBB"/>
    <w:rsid w:val="003C4BBE"/>
    <w:rsid w:val="003C7ADC"/>
    <w:rsid w:val="003D017A"/>
    <w:rsid w:val="003D1A7E"/>
    <w:rsid w:val="003D23DA"/>
    <w:rsid w:val="003D67B7"/>
    <w:rsid w:val="003D68E2"/>
    <w:rsid w:val="003D7512"/>
    <w:rsid w:val="003D7AB0"/>
    <w:rsid w:val="003E03A2"/>
    <w:rsid w:val="003E354C"/>
    <w:rsid w:val="003E373F"/>
    <w:rsid w:val="003E6464"/>
    <w:rsid w:val="003E6921"/>
    <w:rsid w:val="003F1615"/>
    <w:rsid w:val="003F2543"/>
    <w:rsid w:val="003F6B6F"/>
    <w:rsid w:val="003F7B0D"/>
    <w:rsid w:val="00400A84"/>
    <w:rsid w:val="00400D40"/>
    <w:rsid w:val="00401D87"/>
    <w:rsid w:val="00403107"/>
    <w:rsid w:val="004039C5"/>
    <w:rsid w:val="00405CEA"/>
    <w:rsid w:val="00410E9E"/>
    <w:rsid w:val="00410F5C"/>
    <w:rsid w:val="00411F40"/>
    <w:rsid w:val="004120F3"/>
    <w:rsid w:val="0041247A"/>
    <w:rsid w:val="004124C6"/>
    <w:rsid w:val="004125D3"/>
    <w:rsid w:val="00412F6B"/>
    <w:rsid w:val="00414CD7"/>
    <w:rsid w:val="00414F9A"/>
    <w:rsid w:val="0041666E"/>
    <w:rsid w:val="00416D62"/>
    <w:rsid w:val="00416DA8"/>
    <w:rsid w:val="00416EFC"/>
    <w:rsid w:val="00420643"/>
    <w:rsid w:val="00420AC3"/>
    <w:rsid w:val="00420F71"/>
    <w:rsid w:val="00422A07"/>
    <w:rsid w:val="00424382"/>
    <w:rsid w:val="00424E82"/>
    <w:rsid w:val="0042616D"/>
    <w:rsid w:val="004264A5"/>
    <w:rsid w:val="00432373"/>
    <w:rsid w:val="004325A6"/>
    <w:rsid w:val="00433DF9"/>
    <w:rsid w:val="004344C5"/>
    <w:rsid w:val="0043493A"/>
    <w:rsid w:val="00435C3B"/>
    <w:rsid w:val="00436C33"/>
    <w:rsid w:val="004407C4"/>
    <w:rsid w:val="00440A73"/>
    <w:rsid w:val="0044161A"/>
    <w:rsid w:val="0044190F"/>
    <w:rsid w:val="00444692"/>
    <w:rsid w:val="004458EB"/>
    <w:rsid w:val="00451392"/>
    <w:rsid w:val="004514B4"/>
    <w:rsid w:val="004526E0"/>
    <w:rsid w:val="00453717"/>
    <w:rsid w:val="00454999"/>
    <w:rsid w:val="004621F9"/>
    <w:rsid w:val="00463F6C"/>
    <w:rsid w:val="00464D28"/>
    <w:rsid w:val="004651CC"/>
    <w:rsid w:val="00470818"/>
    <w:rsid w:val="0047118D"/>
    <w:rsid w:val="004725A5"/>
    <w:rsid w:val="00472AAC"/>
    <w:rsid w:val="00473AC2"/>
    <w:rsid w:val="00473F5F"/>
    <w:rsid w:val="0047451D"/>
    <w:rsid w:val="00474E09"/>
    <w:rsid w:val="00475083"/>
    <w:rsid w:val="004757FB"/>
    <w:rsid w:val="00481A9F"/>
    <w:rsid w:val="00482737"/>
    <w:rsid w:val="00484CEC"/>
    <w:rsid w:val="004854E0"/>
    <w:rsid w:val="0048585B"/>
    <w:rsid w:val="0048596C"/>
    <w:rsid w:val="00486EFE"/>
    <w:rsid w:val="0048774C"/>
    <w:rsid w:val="00490508"/>
    <w:rsid w:val="00490D1A"/>
    <w:rsid w:val="004914F7"/>
    <w:rsid w:val="00492CEE"/>
    <w:rsid w:val="0049469E"/>
    <w:rsid w:val="00495CFB"/>
    <w:rsid w:val="00495E4A"/>
    <w:rsid w:val="00497978"/>
    <w:rsid w:val="004A0AFA"/>
    <w:rsid w:val="004A23D3"/>
    <w:rsid w:val="004A64E7"/>
    <w:rsid w:val="004A6A45"/>
    <w:rsid w:val="004A7FCE"/>
    <w:rsid w:val="004B18F9"/>
    <w:rsid w:val="004B2276"/>
    <w:rsid w:val="004B368A"/>
    <w:rsid w:val="004B36A4"/>
    <w:rsid w:val="004B4584"/>
    <w:rsid w:val="004B4640"/>
    <w:rsid w:val="004B4F9B"/>
    <w:rsid w:val="004B600F"/>
    <w:rsid w:val="004B6545"/>
    <w:rsid w:val="004B6D0C"/>
    <w:rsid w:val="004C1356"/>
    <w:rsid w:val="004C13F4"/>
    <w:rsid w:val="004C20F3"/>
    <w:rsid w:val="004C2B7A"/>
    <w:rsid w:val="004C3199"/>
    <w:rsid w:val="004C3921"/>
    <w:rsid w:val="004C510F"/>
    <w:rsid w:val="004C6F79"/>
    <w:rsid w:val="004C730E"/>
    <w:rsid w:val="004D1EBD"/>
    <w:rsid w:val="004D4116"/>
    <w:rsid w:val="004D4CB0"/>
    <w:rsid w:val="004D4E55"/>
    <w:rsid w:val="004D6BF3"/>
    <w:rsid w:val="004D7B73"/>
    <w:rsid w:val="004E137D"/>
    <w:rsid w:val="004E243D"/>
    <w:rsid w:val="004E4D5A"/>
    <w:rsid w:val="004E564E"/>
    <w:rsid w:val="004E7081"/>
    <w:rsid w:val="004F1DF2"/>
    <w:rsid w:val="004F24DD"/>
    <w:rsid w:val="004F2521"/>
    <w:rsid w:val="004F30D2"/>
    <w:rsid w:val="004F3A90"/>
    <w:rsid w:val="004F3F47"/>
    <w:rsid w:val="005003DF"/>
    <w:rsid w:val="00501B06"/>
    <w:rsid w:val="00501B77"/>
    <w:rsid w:val="005020AE"/>
    <w:rsid w:val="005023E2"/>
    <w:rsid w:val="00503E36"/>
    <w:rsid w:val="005071BA"/>
    <w:rsid w:val="00507E16"/>
    <w:rsid w:val="00507F18"/>
    <w:rsid w:val="00517A3D"/>
    <w:rsid w:val="00521E78"/>
    <w:rsid w:val="00522073"/>
    <w:rsid w:val="00522810"/>
    <w:rsid w:val="00523664"/>
    <w:rsid w:val="00524755"/>
    <w:rsid w:val="00524896"/>
    <w:rsid w:val="00524B6D"/>
    <w:rsid w:val="00526F24"/>
    <w:rsid w:val="00526FE2"/>
    <w:rsid w:val="00530270"/>
    <w:rsid w:val="00530D8E"/>
    <w:rsid w:val="00533E34"/>
    <w:rsid w:val="00534523"/>
    <w:rsid w:val="00534D43"/>
    <w:rsid w:val="00534F29"/>
    <w:rsid w:val="00534F50"/>
    <w:rsid w:val="00535FAE"/>
    <w:rsid w:val="0053646B"/>
    <w:rsid w:val="00536482"/>
    <w:rsid w:val="005406E9"/>
    <w:rsid w:val="005440AF"/>
    <w:rsid w:val="0054421F"/>
    <w:rsid w:val="0055007E"/>
    <w:rsid w:val="00550411"/>
    <w:rsid w:val="00551066"/>
    <w:rsid w:val="00551133"/>
    <w:rsid w:val="005521CD"/>
    <w:rsid w:val="00552CAE"/>
    <w:rsid w:val="00553538"/>
    <w:rsid w:val="00553ACF"/>
    <w:rsid w:val="0055428C"/>
    <w:rsid w:val="005547B8"/>
    <w:rsid w:val="005565BB"/>
    <w:rsid w:val="005567EF"/>
    <w:rsid w:val="00557BCF"/>
    <w:rsid w:val="00557EF3"/>
    <w:rsid w:val="005601A2"/>
    <w:rsid w:val="00561838"/>
    <w:rsid w:val="00561D15"/>
    <w:rsid w:val="0056236D"/>
    <w:rsid w:val="005626D5"/>
    <w:rsid w:val="0056359B"/>
    <w:rsid w:val="00564D03"/>
    <w:rsid w:val="005673DC"/>
    <w:rsid w:val="005711C8"/>
    <w:rsid w:val="005716D8"/>
    <w:rsid w:val="00571EB5"/>
    <w:rsid w:val="005721B0"/>
    <w:rsid w:val="00572661"/>
    <w:rsid w:val="0057293F"/>
    <w:rsid w:val="00573202"/>
    <w:rsid w:val="00576889"/>
    <w:rsid w:val="00576BAA"/>
    <w:rsid w:val="00576E5C"/>
    <w:rsid w:val="00577D97"/>
    <w:rsid w:val="0058003A"/>
    <w:rsid w:val="00580CF2"/>
    <w:rsid w:val="00581F93"/>
    <w:rsid w:val="00584092"/>
    <w:rsid w:val="00584FF1"/>
    <w:rsid w:val="005903FB"/>
    <w:rsid w:val="0059152B"/>
    <w:rsid w:val="00591FA5"/>
    <w:rsid w:val="005926F9"/>
    <w:rsid w:val="00592F7C"/>
    <w:rsid w:val="0059371C"/>
    <w:rsid w:val="005937C0"/>
    <w:rsid w:val="00597F84"/>
    <w:rsid w:val="005A0DC2"/>
    <w:rsid w:val="005A1F31"/>
    <w:rsid w:val="005A2808"/>
    <w:rsid w:val="005A31EB"/>
    <w:rsid w:val="005A42AA"/>
    <w:rsid w:val="005A62E0"/>
    <w:rsid w:val="005A6545"/>
    <w:rsid w:val="005A7AD0"/>
    <w:rsid w:val="005A7D9D"/>
    <w:rsid w:val="005B0034"/>
    <w:rsid w:val="005B1729"/>
    <w:rsid w:val="005B2298"/>
    <w:rsid w:val="005B287C"/>
    <w:rsid w:val="005B2A05"/>
    <w:rsid w:val="005B33FF"/>
    <w:rsid w:val="005B38F9"/>
    <w:rsid w:val="005B3D53"/>
    <w:rsid w:val="005B430D"/>
    <w:rsid w:val="005B432B"/>
    <w:rsid w:val="005B4590"/>
    <w:rsid w:val="005B508F"/>
    <w:rsid w:val="005B55CC"/>
    <w:rsid w:val="005B6539"/>
    <w:rsid w:val="005B74A8"/>
    <w:rsid w:val="005B7E06"/>
    <w:rsid w:val="005C05EF"/>
    <w:rsid w:val="005C32DB"/>
    <w:rsid w:val="005C4AEE"/>
    <w:rsid w:val="005C622A"/>
    <w:rsid w:val="005D0CF0"/>
    <w:rsid w:val="005D0EC6"/>
    <w:rsid w:val="005D1914"/>
    <w:rsid w:val="005D31D7"/>
    <w:rsid w:val="005D51CC"/>
    <w:rsid w:val="005D6B9B"/>
    <w:rsid w:val="005E243C"/>
    <w:rsid w:val="005E3492"/>
    <w:rsid w:val="005E3D32"/>
    <w:rsid w:val="005E4112"/>
    <w:rsid w:val="005E442F"/>
    <w:rsid w:val="005E49E1"/>
    <w:rsid w:val="005E4D07"/>
    <w:rsid w:val="005E710D"/>
    <w:rsid w:val="005E7B31"/>
    <w:rsid w:val="005F125F"/>
    <w:rsid w:val="005F2910"/>
    <w:rsid w:val="005F5251"/>
    <w:rsid w:val="005F53CD"/>
    <w:rsid w:val="005F7593"/>
    <w:rsid w:val="00602A9E"/>
    <w:rsid w:val="00602ECD"/>
    <w:rsid w:val="006031A2"/>
    <w:rsid w:val="006051EB"/>
    <w:rsid w:val="00606854"/>
    <w:rsid w:val="00607B20"/>
    <w:rsid w:val="00612127"/>
    <w:rsid w:val="006125DF"/>
    <w:rsid w:val="00612B3F"/>
    <w:rsid w:val="0061334A"/>
    <w:rsid w:val="00613B49"/>
    <w:rsid w:val="00613E8A"/>
    <w:rsid w:val="00615E18"/>
    <w:rsid w:val="006169B5"/>
    <w:rsid w:val="00616F28"/>
    <w:rsid w:val="00617D5A"/>
    <w:rsid w:val="006202C3"/>
    <w:rsid w:val="006203D0"/>
    <w:rsid w:val="00624347"/>
    <w:rsid w:val="006250DD"/>
    <w:rsid w:val="006272E2"/>
    <w:rsid w:val="0062734A"/>
    <w:rsid w:val="00627635"/>
    <w:rsid w:val="00631367"/>
    <w:rsid w:val="00631BEE"/>
    <w:rsid w:val="0063358C"/>
    <w:rsid w:val="0063391F"/>
    <w:rsid w:val="006342B0"/>
    <w:rsid w:val="00634BE4"/>
    <w:rsid w:val="00637995"/>
    <w:rsid w:val="006410AB"/>
    <w:rsid w:val="00642527"/>
    <w:rsid w:val="00642F24"/>
    <w:rsid w:val="00642F46"/>
    <w:rsid w:val="006439B8"/>
    <w:rsid w:val="00643BCD"/>
    <w:rsid w:val="00644425"/>
    <w:rsid w:val="00646539"/>
    <w:rsid w:val="006470DB"/>
    <w:rsid w:val="006476D7"/>
    <w:rsid w:val="006508B9"/>
    <w:rsid w:val="006512BA"/>
    <w:rsid w:val="006517EE"/>
    <w:rsid w:val="00651C70"/>
    <w:rsid w:val="0065281D"/>
    <w:rsid w:val="00654512"/>
    <w:rsid w:val="00655C91"/>
    <w:rsid w:val="0065688D"/>
    <w:rsid w:val="00656B4C"/>
    <w:rsid w:val="00656F2E"/>
    <w:rsid w:val="00660E7B"/>
    <w:rsid w:val="006635E2"/>
    <w:rsid w:val="006639C0"/>
    <w:rsid w:val="00663CD9"/>
    <w:rsid w:val="00664BD5"/>
    <w:rsid w:val="0066562A"/>
    <w:rsid w:val="006658AC"/>
    <w:rsid w:val="00665948"/>
    <w:rsid w:val="00666564"/>
    <w:rsid w:val="00666A0A"/>
    <w:rsid w:val="00670EAE"/>
    <w:rsid w:val="00672C94"/>
    <w:rsid w:val="00673B0E"/>
    <w:rsid w:val="00673B52"/>
    <w:rsid w:val="00674BFB"/>
    <w:rsid w:val="00674E69"/>
    <w:rsid w:val="00675F30"/>
    <w:rsid w:val="00677AE4"/>
    <w:rsid w:val="0068271B"/>
    <w:rsid w:val="00682981"/>
    <w:rsid w:val="00682AB5"/>
    <w:rsid w:val="006843D2"/>
    <w:rsid w:val="00684460"/>
    <w:rsid w:val="006866FE"/>
    <w:rsid w:val="00686F3F"/>
    <w:rsid w:val="00686F47"/>
    <w:rsid w:val="0069086A"/>
    <w:rsid w:val="0069120E"/>
    <w:rsid w:val="006948A0"/>
    <w:rsid w:val="0069550E"/>
    <w:rsid w:val="00695D4F"/>
    <w:rsid w:val="00696123"/>
    <w:rsid w:val="00696F4E"/>
    <w:rsid w:val="006A23B0"/>
    <w:rsid w:val="006A262B"/>
    <w:rsid w:val="006A390F"/>
    <w:rsid w:val="006A5384"/>
    <w:rsid w:val="006A5D04"/>
    <w:rsid w:val="006A79C1"/>
    <w:rsid w:val="006A7A93"/>
    <w:rsid w:val="006B09C0"/>
    <w:rsid w:val="006B0F2C"/>
    <w:rsid w:val="006B4040"/>
    <w:rsid w:val="006B452F"/>
    <w:rsid w:val="006B49CD"/>
    <w:rsid w:val="006B7C4B"/>
    <w:rsid w:val="006C0583"/>
    <w:rsid w:val="006C0FF8"/>
    <w:rsid w:val="006C295D"/>
    <w:rsid w:val="006C2CE1"/>
    <w:rsid w:val="006C3B75"/>
    <w:rsid w:val="006C669F"/>
    <w:rsid w:val="006D017F"/>
    <w:rsid w:val="006D02DF"/>
    <w:rsid w:val="006D161A"/>
    <w:rsid w:val="006D1A93"/>
    <w:rsid w:val="006D258B"/>
    <w:rsid w:val="006D3061"/>
    <w:rsid w:val="006D3E1C"/>
    <w:rsid w:val="006D43EC"/>
    <w:rsid w:val="006D47C3"/>
    <w:rsid w:val="006D4F94"/>
    <w:rsid w:val="006D519F"/>
    <w:rsid w:val="006D646D"/>
    <w:rsid w:val="006D7151"/>
    <w:rsid w:val="006D775D"/>
    <w:rsid w:val="006E288A"/>
    <w:rsid w:val="006E4403"/>
    <w:rsid w:val="006E5284"/>
    <w:rsid w:val="006E52E9"/>
    <w:rsid w:val="006E59A7"/>
    <w:rsid w:val="006E5DAC"/>
    <w:rsid w:val="006E68BB"/>
    <w:rsid w:val="006E6A24"/>
    <w:rsid w:val="006F0ACA"/>
    <w:rsid w:val="006F4466"/>
    <w:rsid w:val="006F4F5B"/>
    <w:rsid w:val="006F5399"/>
    <w:rsid w:val="006F74D4"/>
    <w:rsid w:val="006F7E64"/>
    <w:rsid w:val="007022DA"/>
    <w:rsid w:val="007025D9"/>
    <w:rsid w:val="007026AB"/>
    <w:rsid w:val="0070403B"/>
    <w:rsid w:val="00706152"/>
    <w:rsid w:val="00710648"/>
    <w:rsid w:val="00710CE5"/>
    <w:rsid w:val="00710FCD"/>
    <w:rsid w:val="007120CD"/>
    <w:rsid w:val="00713149"/>
    <w:rsid w:val="00713887"/>
    <w:rsid w:val="00714F4B"/>
    <w:rsid w:val="007156A2"/>
    <w:rsid w:val="007219B0"/>
    <w:rsid w:val="00721B23"/>
    <w:rsid w:val="00722CAC"/>
    <w:rsid w:val="007259AF"/>
    <w:rsid w:val="00726A18"/>
    <w:rsid w:val="00726CE2"/>
    <w:rsid w:val="007272F5"/>
    <w:rsid w:val="00730F26"/>
    <w:rsid w:val="007327A7"/>
    <w:rsid w:val="00733B2F"/>
    <w:rsid w:val="0073455D"/>
    <w:rsid w:val="00736544"/>
    <w:rsid w:val="0073711D"/>
    <w:rsid w:val="00737EF4"/>
    <w:rsid w:val="0074206F"/>
    <w:rsid w:val="0074294C"/>
    <w:rsid w:val="00742E7E"/>
    <w:rsid w:val="00743080"/>
    <w:rsid w:val="00743B21"/>
    <w:rsid w:val="007449AF"/>
    <w:rsid w:val="00745284"/>
    <w:rsid w:val="007456FE"/>
    <w:rsid w:val="007460F9"/>
    <w:rsid w:val="00746B35"/>
    <w:rsid w:val="00747275"/>
    <w:rsid w:val="00750BD6"/>
    <w:rsid w:val="0075441F"/>
    <w:rsid w:val="007602D6"/>
    <w:rsid w:val="007607EB"/>
    <w:rsid w:val="0076356C"/>
    <w:rsid w:val="0076371C"/>
    <w:rsid w:val="00765446"/>
    <w:rsid w:val="007664B3"/>
    <w:rsid w:val="00766C97"/>
    <w:rsid w:val="00770063"/>
    <w:rsid w:val="0077180A"/>
    <w:rsid w:val="00773115"/>
    <w:rsid w:val="0077356C"/>
    <w:rsid w:val="007741FD"/>
    <w:rsid w:val="00774821"/>
    <w:rsid w:val="00774F91"/>
    <w:rsid w:val="00775970"/>
    <w:rsid w:val="00776689"/>
    <w:rsid w:val="0078046B"/>
    <w:rsid w:val="00780708"/>
    <w:rsid w:val="007818C2"/>
    <w:rsid w:val="00783C02"/>
    <w:rsid w:val="00785C5E"/>
    <w:rsid w:val="00785DC4"/>
    <w:rsid w:val="00785F61"/>
    <w:rsid w:val="00787A5A"/>
    <w:rsid w:val="00790F2A"/>
    <w:rsid w:val="00791590"/>
    <w:rsid w:val="00792CC1"/>
    <w:rsid w:val="00793441"/>
    <w:rsid w:val="007943FE"/>
    <w:rsid w:val="00794C4E"/>
    <w:rsid w:val="00794F08"/>
    <w:rsid w:val="0079568A"/>
    <w:rsid w:val="007957A5"/>
    <w:rsid w:val="00796DAB"/>
    <w:rsid w:val="00796FAE"/>
    <w:rsid w:val="007A12E1"/>
    <w:rsid w:val="007A1711"/>
    <w:rsid w:val="007A2186"/>
    <w:rsid w:val="007A28BD"/>
    <w:rsid w:val="007A2D92"/>
    <w:rsid w:val="007A352D"/>
    <w:rsid w:val="007A5AD3"/>
    <w:rsid w:val="007A5F72"/>
    <w:rsid w:val="007A6FD1"/>
    <w:rsid w:val="007A765E"/>
    <w:rsid w:val="007A7F87"/>
    <w:rsid w:val="007B1466"/>
    <w:rsid w:val="007B38D4"/>
    <w:rsid w:val="007B5AC3"/>
    <w:rsid w:val="007B5CB7"/>
    <w:rsid w:val="007B79D3"/>
    <w:rsid w:val="007C0807"/>
    <w:rsid w:val="007C0C16"/>
    <w:rsid w:val="007C17D3"/>
    <w:rsid w:val="007C1BCA"/>
    <w:rsid w:val="007C1E01"/>
    <w:rsid w:val="007C27B2"/>
    <w:rsid w:val="007C28DE"/>
    <w:rsid w:val="007C33B0"/>
    <w:rsid w:val="007C3E21"/>
    <w:rsid w:val="007D170E"/>
    <w:rsid w:val="007D2202"/>
    <w:rsid w:val="007D234F"/>
    <w:rsid w:val="007D45A4"/>
    <w:rsid w:val="007D5F6F"/>
    <w:rsid w:val="007D63C3"/>
    <w:rsid w:val="007D64CD"/>
    <w:rsid w:val="007D6609"/>
    <w:rsid w:val="007D6F44"/>
    <w:rsid w:val="007D76E9"/>
    <w:rsid w:val="007D7AC1"/>
    <w:rsid w:val="007E0169"/>
    <w:rsid w:val="007E074B"/>
    <w:rsid w:val="007E336B"/>
    <w:rsid w:val="007E557F"/>
    <w:rsid w:val="007E61DA"/>
    <w:rsid w:val="007E65CB"/>
    <w:rsid w:val="007E6B63"/>
    <w:rsid w:val="007F00E1"/>
    <w:rsid w:val="007F121A"/>
    <w:rsid w:val="007F160D"/>
    <w:rsid w:val="007F19A0"/>
    <w:rsid w:val="007F1C27"/>
    <w:rsid w:val="007F2126"/>
    <w:rsid w:val="007F2552"/>
    <w:rsid w:val="007F6B17"/>
    <w:rsid w:val="007F7049"/>
    <w:rsid w:val="008008AF"/>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257DF"/>
    <w:rsid w:val="00831026"/>
    <w:rsid w:val="008313D4"/>
    <w:rsid w:val="008314AB"/>
    <w:rsid w:val="00831AA3"/>
    <w:rsid w:val="008324C7"/>
    <w:rsid w:val="0083304C"/>
    <w:rsid w:val="00834F2F"/>
    <w:rsid w:val="008373C8"/>
    <w:rsid w:val="00840562"/>
    <w:rsid w:val="00842D9A"/>
    <w:rsid w:val="00843F07"/>
    <w:rsid w:val="00844231"/>
    <w:rsid w:val="0084584B"/>
    <w:rsid w:val="00845EFF"/>
    <w:rsid w:val="00846634"/>
    <w:rsid w:val="00847AE0"/>
    <w:rsid w:val="00850C56"/>
    <w:rsid w:val="00852267"/>
    <w:rsid w:val="00852981"/>
    <w:rsid w:val="0085371A"/>
    <w:rsid w:val="00853BA9"/>
    <w:rsid w:val="008541F7"/>
    <w:rsid w:val="00855C92"/>
    <w:rsid w:val="00856928"/>
    <w:rsid w:val="00856AD2"/>
    <w:rsid w:val="00857814"/>
    <w:rsid w:val="00865154"/>
    <w:rsid w:val="00866BA1"/>
    <w:rsid w:val="008672C5"/>
    <w:rsid w:val="00867768"/>
    <w:rsid w:val="00867A36"/>
    <w:rsid w:val="00870823"/>
    <w:rsid w:val="00870848"/>
    <w:rsid w:val="00870C12"/>
    <w:rsid w:val="00871195"/>
    <w:rsid w:val="00871493"/>
    <w:rsid w:val="00871FCB"/>
    <w:rsid w:val="008721B8"/>
    <w:rsid w:val="00872957"/>
    <w:rsid w:val="00873311"/>
    <w:rsid w:val="00873423"/>
    <w:rsid w:val="00876204"/>
    <w:rsid w:val="0087660A"/>
    <w:rsid w:val="00877016"/>
    <w:rsid w:val="00880A0D"/>
    <w:rsid w:val="00882797"/>
    <w:rsid w:val="0088346E"/>
    <w:rsid w:val="00883BCC"/>
    <w:rsid w:val="008872B1"/>
    <w:rsid w:val="00887E41"/>
    <w:rsid w:val="00890104"/>
    <w:rsid w:val="0089139B"/>
    <w:rsid w:val="00892CC1"/>
    <w:rsid w:val="00893CCE"/>
    <w:rsid w:val="008942CD"/>
    <w:rsid w:val="00894BA7"/>
    <w:rsid w:val="008974B1"/>
    <w:rsid w:val="008A0093"/>
    <w:rsid w:val="008A07AF"/>
    <w:rsid w:val="008A0B7F"/>
    <w:rsid w:val="008A191E"/>
    <w:rsid w:val="008A2114"/>
    <w:rsid w:val="008A380D"/>
    <w:rsid w:val="008A6677"/>
    <w:rsid w:val="008A7CD8"/>
    <w:rsid w:val="008A7DFF"/>
    <w:rsid w:val="008B0C9B"/>
    <w:rsid w:val="008B2576"/>
    <w:rsid w:val="008B2921"/>
    <w:rsid w:val="008B2B18"/>
    <w:rsid w:val="008B7BD2"/>
    <w:rsid w:val="008C1C1B"/>
    <w:rsid w:val="008C1F5D"/>
    <w:rsid w:val="008C2BF9"/>
    <w:rsid w:val="008C3DE8"/>
    <w:rsid w:val="008C54A0"/>
    <w:rsid w:val="008C58C1"/>
    <w:rsid w:val="008C5B5E"/>
    <w:rsid w:val="008C6B45"/>
    <w:rsid w:val="008D2B46"/>
    <w:rsid w:val="008D4B9E"/>
    <w:rsid w:val="008D785F"/>
    <w:rsid w:val="008E08F4"/>
    <w:rsid w:val="008E43A7"/>
    <w:rsid w:val="008E4C19"/>
    <w:rsid w:val="008E4E50"/>
    <w:rsid w:val="008E54FE"/>
    <w:rsid w:val="008E56AD"/>
    <w:rsid w:val="008E696D"/>
    <w:rsid w:val="008E69BF"/>
    <w:rsid w:val="008E6D27"/>
    <w:rsid w:val="008F0412"/>
    <w:rsid w:val="008F0847"/>
    <w:rsid w:val="008F0959"/>
    <w:rsid w:val="008F12FD"/>
    <w:rsid w:val="008F37A3"/>
    <w:rsid w:val="008F4A8A"/>
    <w:rsid w:val="008F4C96"/>
    <w:rsid w:val="008F5ACF"/>
    <w:rsid w:val="008F6115"/>
    <w:rsid w:val="008F653C"/>
    <w:rsid w:val="008F69ED"/>
    <w:rsid w:val="008F6A0C"/>
    <w:rsid w:val="008F7D0C"/>
    <w:rsid w:val="0090166C"/>
    <w:rsid w:val="00903D04"/>
    <w:rsid w:val="009040B9"/>
    <w:rsid w:val="0090593C"/>
    <w:rsid w:val="00905C57"/>
    <w:rsid w:val="0090622B"/>
    <w:rsid w:val="00906A2D"/>
    <w:rsid w:val="00907C3E"/>
    <w:rsid w:val="0091146B"/>
    <w:rsid w:val="00911F35"/>
    <w:rsid w:val="009133C1"/>
    <w:rsid w:val="00914445"/>
    <w:rsid w:val="00914786"/>
    <w:rsid w:val="00915272"/>
    <w:rsid w:val="00915B22"/>
    <w:rsid w:val="009215F9"/>
    <w:rsid w:val="00921778"/>
    <w:rsid w:val="00923F54"/>
    <w:rsid w:val="00924C29"/>
    <w:rsid w:val="009300A0"/>
    <w:rsid w:val="009328F8"/>
    <w:rsid w:val="00932CA8"/>
    <w:rsid w:val="00933428"/>
    <w:rsid w:val="00933A38"/>
    <w:rsid w:val="0093416A"/>
    <w:rsid w:val="00934ACD"/>
    <w:rsid w:val="00935797"/>
    <w:rsid w:val="009373AD"/>
    <w:rsid w:val="009373D2"/>
    <w:rsid w:val="0094386F"/>
    <w:rsid w:val="00944DA6"/>
    <w:rsid w:val="0095013F"/>
    <w:rsid w:val="00953A9B"/>
    <w:rsid w:val="00954243"/>
    <w:rsid w:val="009564A4"/>
    <w:rsid w:val="009578F7"/>
    <w:rsid w:val="00960CC2"/>
    <w:rsid w:val="0096280D"/>
    <w:rsid w:val="0096287C"/>
    <w:rsid w:val="009639BE"/>
    <w:rsid w:val="00964BD1"/>
    <w:rsid w:val="00964D84"/>
    <w:rsid w:val="00964F8D"/>
    <w:rsid w:val="009650FA"/>
    <w:rsid w:val="00966941"/>
    <w:rsid w:val="00966B7A"/>
    <w:rsid w:val="00967CA2"/>
    <w:rsid w:val="00967F8E"/>
    <w:rsid w:val="009706C4"/>
    <w:rsid w:val="00970B73"/>
    <w:rsid w:val="00971283"/>
    <w:rsid w:val="009718CE"/>
    <w:rsid w:val="00972969"/>
    <w:rsid w:val="00973B99"/>
    <w:rsid w:val="00974524"/>
    <w:rsid w:val="009754F1"/>
    <w:rsid w:val="00977F8D"/>
    <w:rsid w:val="009809A1"/>
    <w:rsid w:val="00981556"/>
    <w:rsid w:val="0098330C"/>
    <w:rsid w:val="00983EFF"/>
    <w:rsid w:val="0098529F"/>
    <w:rsid w:val="00986347"/>
    <w:rsid w:val="009875E9"/>
    <w:rsid w:val="00990F3D"/>
    <w:rsid w:val="009924E6"/>
    <w:rsid w:val="0099268F"/>
    <w:rsid w:val="009930B1"/>
    <w:rsid w:val="0099383F"/>
    <w:rsid w:val="00994B2E"/>
    <w:rsid w:val="0099644A"/>
    <w:rsid w:val="009A1525"/>
    <w:rsid w:val="009A202D"/>
    <w:rsid w:val="009A219F"/>
    <w:rsid w:val="009A21EE"/>
    <w:rsid w:val="009A3355"/>
    <w:rsid w:val="009A5025"/>
    <w:rsid w:val="009A6C71"/>
    <w:rsid w:val="009A75EC"/>
    <w:rsid w:val="009A76F5"/>
    <w:rsid w:val="009A7A8D"/>
    <w:rsid w:val="009B07A2"/>
    <w:rsid w:val="009B0A52"/>
    <w:rsid w:val="009B1D6A"/>
    <w:rsid w:val="009B27C5"/>
    <w:rsid w:val="009B2CE5"/>
    <w:rsid w:val="009B3004"/>
    <w:rsid w:val="009B351D"/>
    <w:rsid w:val="009B3920"/>
    <w:rsid w:val="009B3E75"/>
    <w:rsid w:val="009B7D65"/>
    <w:rsid w:val="009C0F63"/>
    <w:rsid w:val="009C2053"/>
    <w:rsid w:val="009C25AE"/>
    <w:rsid w:val="009C3ED3"/>
    <w:rsid w:val="009C566D"/>
    <w:rsid w:val="009C5BCD"/>
    <w:rsid w:val="009C5E9D"/>
    <w:rsid w:val="009C73D5"/>
    <w:rsid w:val="009C7460"/>
    <w:rsid w:val="009C7AC4"/>
    <w:rsid w:val="009D0216"/>
    <w:rsid w:val="009D2F2A"/>
    <w:rsid w:val="009D441D"/>
    <w:rsid w:val="009D4BB9"/>
    <w:rsid w:val="009D5226"/>
    <w:rsid w:val="009D5E11"/>
    <w:rsid w:val="009D6EF7"/>
    <w:rsid w:val="009E2604"/>
    <w:rsid w:val="009E2D5C"/>
    <w:rsid w:val="009E490B"/>
    <w:rsid w:val="009E4F4C"/>
    <w:rsid w:val="009E5036"/>
    <w:rsid w:val="009E5B3E"/>
    <w:rsid w:val="009E66A6"/>
    <w:rsid w:val="009E7218"/>
    <w:rsid w:val="009F0DD0"/>
    <w:rsid w:val="009F1218"/>
    <w:rsid w:val="009F16B9"/>
    <w:rsid w:val="009F2657"/>
    <w:rsid w:val="009F27F4"/>
    <w:rsid w:val="009F308E"/>
    <w:rsid w:val="009F436B"/>
    <w:rsid w:val="009F4992"/>
    <w:rsid w:val="009F49DF"/>
    <w:rsid w:val="009F49F2"/>
    <w:rsid w:val="009F4B7C"/>
    <w:rsid w:val="009F575D"/>
    <w:rsid w:val="009F5E2B"/>
    <w:rsid w:val="009F60FE"/>
    <w:rsid w:val="009F61DA"/>
    <w:rsid w:val="009F78FB"/>
    <w:rsid w:val="009F79CA"/>
    <w:rsid w:val="00A00E5F"/>
    <w:rsid w:val="00A01B11"/>
    <w:rsid w:val="00A01EB0"/>
    <w:rsid w:val="00A01F5A"/>
    <w:rsid w:val="00A026BA"/>
    <w:rsid w:val="00A0315C"/>
    <w:rsid w:val="00A04689"/>
    <w:rsid w:val="00A04DA3"/>
    <w:rsid w:val="00A04F4B"/>
    <w:rsid w:val="00A05712"/>
    <w:rsid w:val="00A05C25"/>
    <w:rsid w:val="00A06C48"/>
    <w:rsid w:val="00A06C9E"/>
    <w:rsid w:val="00A10DF8"/>
    <w:rsid w:val="00A14117"/>
    <w:rsid w:val="00A144BE"/>
    <w:rsid w:val="00A14C3D"/>
    <w:rsid w:val="00A1519D"/>
    <w:rsid w:val="00A171DD"/>
    <w:rsid w:val="00A2012F"/>
    <w:rsid w:val="00A20364"/>
    <w:rsid w:val="00A2267E"/>
    <w:rsid w:val="00A22A67"/>
    <w:rsid w:val="00A24E56"/>
    <w:rsid w:val="00A25804"/>
    <w:rsid w:val="00A266A6"/>
    <w:rsid w:val="00A2716C"/>
    <w:rsid w:val="00A27482"/>
    <w:rsid w:val="00A316DB"/>
    <w:rsid w:val="00A35B53"/>
    <w:rsid w:val="00A35D34"/>
    <w:rsid w:val="00A36394"/>
    <w:rsid w:val="00A36996"/>
    <w:rsid w:val="00A37DA1"/>
    <w:rsid w:val="00A37F1F"/>
    <w:rsid w:val="00A41077"/>
    <w:rsid w:val="00A44510"/>
    <w:rsid w:val="00A44807"/>
    <w:rsid w:val="00A45C53"/>
    <w:rsid w:val="00A46796"/>
    <w:rsid w:val="00A474E1"/>
    <w:rsid w:val="00A562EE"/>
    <w:rsid w:val="00A6025F"/>
    <w:rsid w:val="00A60FB4"/>
    <w:rsid w:val="00A6114E"/>
    <w:rsid w:val="00A6168A"/>
    <w:rsid w:val="00A63BAD"/>
    <w:rsid w:val="00A64289"/>
    <w:rsid w:val="00A64FF6"/>
    <w:rsid w:val="00A71751"/>
    <w:rsid w:val="00A72642"/>
    <w:rsid w:val="00A76868"/>
    <w:rsid w:val="00A7777A"/>
    <w:rsid w:val="00A82BAC"/>
    <w:rsid w:val="00A83304"/>
    <w:rsid w:val="00A8473C"/>
    <w:rsid w:val="00A86557"/>
    <w:rsid w:val="00A867A3"/>
    <w:rsid w:val="00A90729"/>
    <w:rsid w:val="00A91F00"/>
    <w:rsid w:val="00A93212"/>
    <w:rsid w:val="00A9436A"/>
    <w:rsid w:val="00A95504"/>
    <w:rsid w:val="00A95F55"/>
    <w:rsid w:val="00A9672D"/>
    <w:rsid w:val="00A9779B"/>
    <w:rsid w:val="00A97A0E"/>
    <w:rsid w:val="00AA1370"/>
    <w:rsid w:val="00AA17FF"/>
    <w:rsid w:val="00AA2FCE"/>
    <w:rsid w:val="00AA4EB2"/>
    <w:rsid w:val="00AA512B"/>
    <w:rsid w:val="00AA6B8D"/>
    <w:rsid w:val="00AB04BE"/>
    <w:rsid w:val="00AB06F3"/>
    <w:rsid w:val="00AB0A27"/>
    <w:rsid w:val="00AB0AB6"/>
    <w:rsid w:val="00AB2478"/>
    <w:rsid w:val="00AB2E8F"/>
    <w:rsid w:val="00AB322B"/>
    <w:rsid w:val="00AB3C87"/>
    <w:rsid w:val="00AB426B"/>
    <w:rsid w:val="00AB4387"/>
    <w:rsid w:val="00AB7647"/>
    <w:rsid w:val="00AB7800"/>
    <w:rsid w:val="00AC1D93"/>
    <w:rsid w:val="00AC2601"/>
    <w:rsid w:val="00AC6509"/>
    <w:rsid w:val="00AC66BE"/>
    <w:rsid w:val="00AC6C85"/>
    <w:rsid w:val="00AD1931"/>
    <w:rsid w:val="00AD20C9"/>
    <w:rsid w:val="00AD23E0"/>
    <w:rsid w:val="00AD269E"/>
    <w:rsid w:val="00AD2AB3"/>
    <w:rsid w:val="00AD56BE"/>
    <w:rsid w:val="00AD56F2"/>
    <w:rsid w:val="00AD5B4E"/>
    <w:rsid w:val="00AD7116"/>
    <w:rsid w:val="00AE0357"/>
    <w:rsid w:val="00AE09C8"/>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0A21"/>
    <w:rsid w:val="00B00B8D"/>
    <w:rsid w:val="00B01209"/>
    <w:rsid w:val="00B05CA5"/>
    <w:rsid w:val="00B06B97"/>
    <w:rsid w:val="00B10621"/>
    <w:rsid w:val="00B10EDC"/>
    <w:rsid w:val="00B1126D"/>
    <w:rsid w:val="00B12165"/>
    <w:rsid w:val="00B13883"/>
    <w:rsid w:val="00B14166"/>
    <w:rsid w:val="00B15350"/>
    <w:rsid w:val="00B15882"/>
    <w:rsid w:val="00B166ED"/>
    <w:rsid w:val="00B16F74"/>
    <w:rsid w:val="00B20DDF"/>
    <w:rsid w:val="00B21626"/>
    <w:rsid w:val="00B2267A"/>
    <w:rsid w:val="00B24D27"/>
    <w:rsid w:val="00B264FA"/>
    <w:rsid w:val="00B268E2"/>
    <w:rsid w:val="00B32043"/>
    <w:rsid w:val="00B3592A"/>
    <w:rsid w:val="00B35D28"/>
    <w:rsid w:val="00B36249"/>
    <w:rsid w:val="00B3648B"/>
    <w:rsid w:val="00B36604"/>
    <w:rsid w:val="00B36F3B"/>
    <w:rsid w:val="00B404FE"/>
    <w:rsid w:val="00B42912"/>
    <w:rsid w:val="00B4578B"/>
    <w:rsid w:val="00B46678"/>
    <w:rsid w:val="00B47BEE"/>
    <w:rsid w:val="00B50D8B"/>
    <w:rsid w:val="00B5126B"/>
    <w:rsid w:val="00B51A42"/>
    <w:rsid w:val="00B521C6"/>
    <w:rsid w:val="00B52484"/>
    <w:rsid w:val="00B52789"/>
    <w:rsid w:val="00B53510"/>
    <w:rsid w:val="00B53531"/>
    <w:rsid w:val="00B557EF"/>
    <w:rsid w:val="00B57FF2"/>
    <w:rsid w:val="00B6275B"/>
    <w:rsid w:val="00B65EEC"/>
    <w:rsid w:val="00B6660B"/>
    <w:rsid w:val="00B703C2"/>
    <w:rsid w:val="00B711D5"/>
    <w:rsid w:val="00B713D1"/>
    <w:rsid w:val="00B71401"/>
    <w:rsid w:val="00B733BD"/>
    <w:rsid w:val="00B75800"/>
    <w:rsid w:val="00B779D3"/>
    <w:rsid w:val="00B80BAA"/>
    <w:rsid w:val="00B8107D"/>
    <w:rsid w:val="00B8401F"/>
    <w:rsid w:val="00B84DC5"/>
    <w:rsid w:val="00B84E79"/>
    <w:rsid w:val="00B84FEB"/>
    <w:rsid w:val="00B855F2"/>
    <w:rsid w:val="00B90E1C"/>
    <w:rsid w:val="00B91BC2"/>
    <w:rsid w:val="00B93566"/>
    <w:rsid w:val="00B93751"/>
    <w:rsid w:val="00B938F4"/>
    <w:rsid w:val="00B93A83"/>
    <w:rsid w:val="00B94088"/>
    <w:rsid w:val="00B95CE0"/>
    <w:rsid w:val="00B96567"/>
    <w:rsid w:val="00B96834"/>
    <w:rsid w:val="00B96D37"/>
    <w:rsid w:val="00B972FF"/>
    <w:rsid w:val="00BA0A99"/>
    <w:rsid w:val="00BA34FB"/>
    <w:rsid w:val="00BA452C"/>
    <w:rsid w:val="00BA4EEC"/>
    <w:rsid w:val="00BA516E"/>
    <w:rsid w:val="00BA65C7"/>
    <w:rsid w:val="00BA6A4D"/>
    <w:rsid w:val="00BA7EA3"/>
    <w:rsid w:val="00BB0DF0"/>
    <w:rsid w:val="00BB388B"/>
    <w:rsid w:val="00BB392E"/>
    <w:rsid w:val="00BB416B"/>
    <w:rsid w:val="00BB4252"/>
    <w:rsid w:val="00BB5597"/>
    <w:rsid w:val="00BB7686"/>
    <w:rsid w:val="00BB7A06"/>
    <w:rsid w:val="00BC0498"/>
    <w:rsid w:val="00BC0D17"/>
    <w:rsid w:val="00BC13C1"/>
    <w:rsid w:val="00BC1BDB"/>
    <w:rsid w:val="00BC2727"/>
    <w:rsid w:val="00BC35B7"/>
    <w:rsid w:val="00BC4600"/>
    <w:rsid w:val="00BC6F58"/>
    <w:rsid w:val="00BC7854"/>
    <w:rsid w:val="00BD1590"/>
    <w:rsid w:val="00BD2C54"/>
    <w:rsid w:val="00BD3A96"/>
    <w:rsid w:val="00BD456A"/>
    <w:rsid w:val="00BD4A7E"/>
    <w:rsid w:val="00BD63F7"/>
    <w:rsid w:val="00BD71AE"/>
    <w:rsid w:val="00BD7993"/>
    <w:rsid w:val="00BD7ABC"/>
    <w:rsid w:val="00BE08D5"/>
    <w:rsid w:val="00BE0D2F"/>
    <w:rsid w:val="00BE4569"/>
    <w:rsid w:val="00BE4C8E"/>
    <w:rsid w:val="00BE4D94"/>
    <w:rsid w:val="00BE5000"/>
    <w:rsid w:val="00BE5CB1"/>
    <w:rsid w:val="00BE5D55"/>
    <w:rsid w:val="00BE624E"/>
    <w:rsid w:val="00BE6E82"/>
    <w:rsid w:val="00BF0846"/>
    <w:rsid w:val="00BF1401"/>
    <w:rsid w:val="00BF1BD9"/>
    <w:rsid w:val="00BF1F26"/>
    <w:rsid w:val="00BF367A"/>
    <w:rsid w:val="00BF3DBA"/>
    <w:rsid w:val="00BF42A3"/>
    <w:rsid w:val="00BF42DA"/>
    <w:rsid w:val="00BF4F4D"/>
    <w:rsid w:val="00BF4F5A"/>
    <w:rsid w:val="00BF5355"/>
    <w:rsid w:val="00BF55DD"/>
    <w:rsid w:val="00BF5900"/>
    <w:rsid w:val="00BF6065"/>
    <w:rsid w:val="00BF61DD"/>
    <w:rsid w:val="00BF632A"/>
    <w:rsid w:val="00BF77C6"/>
    <w:rsid w:val="00BF7B22"/>
    <w:rsid w:val="00BF7C68"/>
    <w:rsid w:val="00BF7FBB"/>
    <w:rsid w:val="00C01A1B"/>
    <w:rsid w:val="00C02689"/>
    <w:rsid w:val="00C055B4"/>
    <w:rsid w:val="00C10830"/>
    <w:rsid w:val="00C10A59"/>
    <w:rsid w:val="00C1134A"/>
    <w:rsid w:val="00C12244"/>
    <w:rsid w:val="00C1238C"/>
    <w:rsid w:val="00C125C1"/>
    <w:rsid w:val="00C12856"/>
    <w:rsid w:val="00C12DF0"/>
    <w:rsid w:val="00C13CA8"/>
    <w:rsid w:val="00C14061"/>
    <w:rsid w:val="00C14A01"/>
    <w:rsid w:val="00C14F1F"/>
    <w:rsid w:val="00C1645C"/>
    <w:rsid w:val="00C22724"/>
    <w:rsid w:val="00C22C5F"/>
    <w:rsid w:val="00C2302B"/>
    <w:rsid w:val="00C241E9"/>
    <w:rsid w:val="00C256B3"/>
    <w:rsid w:val="00C2639C"/>
    <w:rsid w:val="00C27517"/>
    <w:rsid w:val="00C3026C"/>
    <w:rsid w:val="00C307CA"/>
    <w:rsid w:val="00C308E0"/>
    <w:rsid w:val="00C315D4"/>
    <w:rsid w:val="00C31810"/>
    <w:rsid w:val="00C327B3"/>
    <w:rsid w:val="00C33266"/>
    <w:rsid w:val="00C33AAF"/>
    <w:rsid w:val="00C34759"/>
    <w:rsid w:val="00C34899"/>
    <w:rsid w:val="00C3519B"/>
    <w:rsid w:val="00C35E22"/>
    <w:rsid w:val="00C40C50"/>
    <w:rsid w:val="00C40C98"/>
    <w:rsid w:val="00C42051"/>
    <w:rsid w:val="00C42B93"/>
    <w:rsid w:val="00C44380"/>
    <w:rsid w:val="00C44433"/>
    <w:rsid w:val="00C452EA"/>
    <w:rsid w:val="00C46D9E"/>
    <w:rsid w:val="00C47F16"/>
    <w:rsid w:val="00C50801"/>
    <w:rsid w:val="00C50CC7"/>
    <w:rsid w:val="00C54A7E"/>
    <w:rsid w:val="00C550B5"/>
    <w:rsid w:val="00C56846"/>
    <w:rsid w:val="00C56C98"/>
    <w:rsid w:val="00C6014E"/>
    <w:rsid w:val="00C61C22"/>
    <w:rsid w:val="00C630E2"/>
    <w:rsid w:val="00C63197"/>
    <w:rsid w:val="00C64114"/>
    <w:rsid w:val="00C65F95"/>
    <w:rsid w:val="00C67787"/>
    <w:rsid w:val="00C70A13"/>
    <w:rsid w:val="00C713D1"/>
    <w:rsid w:val="00C73DDD"/>
    <w:rsid w:val="00C7512A"/>
    <w:rsid w:val="00C77616"/>
    <w:rsid w:val="00C77E90"/>
    <w:rsid w:val="00C809F4"/>
    <w:rsid w:val="00C81F29"/>
    <w:rsid w:val="00C8296E"/>
    <w:rsid w:val="00C82A0B"/>
    <w:rsid w:val="00C82A7E"/>
    <w:rsid w:val="00C830BC"/>
    <w:rsid w:val="00C83D1D"/>
    <w:rsid w:val="00C84080"/>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97DF5"/>
    <w:rsid w:val="00CA081B"/>
    <w:rsid w:val="00CA0CB7"/>
    <w:rsid w:val="00CA17A6"/>
    <w:rsid w:val="00CA18C4"/>
    <w:rsid w:val="00CA2888"/>
    <w:rsid w:val="00CA2F39"/>
    <w:rsid w:val="00CA49EF"/>
    <w:rsid w:val="00CA5634"/>
    <w:rsid w:val="00CA566F"/>
    <w:rsid w:val="00CA5708"/>
    <w:rsid w:val="00CA5FC5"/>
    <w:rsid w:val="00CA66B4"/>
    <w:rsid w:val="00CA671A"/>
    <w:rsid w:val="00CB03CC"/>
    <w:rsid w:val="00CB126B"/>
    <w:rsid w:val="00CB2304"/>
    <w:rsid w:val="00CB36C6"/>
    <w:rsid w:val="00CB3A04"/>
    <w:rsid w:val="00CB3F63"/>
    <w:rsid w:val="00CB583A"/>
    <w:rsid w:val="00CB6D54"/>
    <w:rsid w:val="00CB7BB4"/>
    <w:rsid w:val="00CB7C62"/>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132"/>
    <w:rsid w:val="00CE5B51"/>
    <w:rsid w:val="00CE6AAF"/>
    <w:rsid w:val="00CE73F7"/>
    <w:rsid w:val="00CF1088"/>
    <w:rsid w:val="00CF15A9"/>
    <w:rsid w:val="00CF2CF5"/>
    <w:rsid w:val="00CF4144"/>
    <w:rsid w:val="00CF55F6"/>
    <w:rsid w:val="00CF663E"/>
    <w:rsid w:val="00CF7356"/>
    <w:rsid w:val="00CF7C47"/>
    <w:rsid w:val="00D00D36"/>
    <w:rsid w:val="00D02A79"/>
    <w:rsid w:val="00D02B37"/>
    <w:rsid w:val="00D02D24"/>
    <w:rsid w:val="00D0331F"/>
    <w:rsid w:val="00D03B32"/>
    <w:rsid w:val="00D059DF"/>
    <w:rsid w:val="00D13096"/>
    <w:rsid w:val="00D13CEC"/>
    <w:rsid w:val="00D1464A"/>
    <w:rsid w:val="00D162EC"/>
    <w:rsid w:val="00D16D4D"/>
    <w:rsid w:val="00D220B9"/>
    <w:rsid w:val="00D244DA"/>
    <w:rsid w:val="00D2480D"/>
    <w:rsid w:val="00D24A54"/>
    <w:rsid w:val="00D251D2"/>
    <w:rsid w:val="00D25DE3"/>
    <w:rsid w:val="00D26DB6"/>
    <w:rsid w:val="00D27686"/>
    <w:rsid w:val="00D314B2"/>
    <w:rsid w:val="00D32C3C"/>
    <w:rsid w:val="00D333C4"/>
    <w:rsid w:val="00D353F8"/>
    <w:rsid w:val="00D3789F"/>
    <w:rsid w:val="00D4000B"/>
    <w:rsid w:val="00D41063"/>
    <w:rsid w:val="00D41153"/>
    <w:rsid w:val="00D4264B"/>
    <w:rsid w:val="00D432D5"/>
    <w:rsid w:val="00D43321"/>
    <w:rsid w:val="00D444BF"/>
    <w:rsid w:val="00D44F67"/>
    <w:rsid w:val="00D5119F"/>
    <w:rsid w:val="00D51969"/>
    <w:rsid w:val="00D51C7E"/>
    <w:rsid w:val="00D51F84"/>
    <w:rsid w:val="00D534FD"/>
    <w:rsid w:val="00D547CE"/>
    <w:rsid w:val="00D55D61"/>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3F0E"/>
    <w:rsid w:val="00D759C5"/>
    <w:rsid w:val="00D76066"/>
    <w:rsid w:val="00D76E1E"/>
    <w:rsid w:val="00D777DD"/>
    <w:rsid w:val="00D8246F"/>
    <w:rsid w:val="00D82AD5"/>
    <w:rsid w:val="00D842E6"/>
    <w:rsid w:val="00D847FA"/>
    <w:rsid w:val="00D8740D"/>
    <w:rsid w:val="00D9017F"/>
    <w:rsid w:val="00D90841"/>
    <w:rsid w:val="00D92C82"/>
    <w:rsid w:val="00D93C60"/>
    <w:rsid w:val="00D95A85"/>
    <w:rsid w:val="00D95D3D"/>
    <w:rsid w:val="00D96250"/>
    <w:rsid w:val="00D97710"/>
    <w:rsid w:val="00DA19F1"/>
    <w:rsid w:val="00DA247E"/>
    <w:rsid w:val="00DA2FB7"/>
    <w:rsid w:val="00DA462C"/>
    <w:rsid w:val="00DA4D43"/>
    <w:rsid w:val="00DA5DDF"/>
    <w:rsid w:val="00DA6511"/>
    <w:rsid w:val="00DA6B5A"/>
    <w:rsid w:val="00DA6FFD"/>
    <w:rsid w:val="00DA704D"/>
    <w:rsid w:val="00DB0885"/>
    <w:rsid w:val="00DB1819"/>
    <w:rsid w:val="00DB1E68"/>
    <w:rsid w:val="00DB36C5"/>
    <w:rsid w:val="00DB448F"/>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047"/>
    <w:rsid w:val="00DD39CB"/>
    <w:rsid w:val="00DD48B8"/>
    <w:rsid w:val="00DD7212"/>
    <w:rsid w:val="00DD7A24"/>
    <w:rsid w:val="00DE08DE"/>
    <w:rsid w:val="00DE0BDD"/>
    <w:rsid w:val="00DE140B"/>
    <w:rsid w:val="00DE17BB"/>
    <w:rsid w:val="00DE2F36"/>
    <w:rsid w:val="00DE36A1"/>
    <w:rsid w:val="00DE538C"/>
    <w:rsid w:val="00DE75E4"/>
    <w:rsid w:val="00DE7F81"/>
    <w:rsid w:val="00DF1BA3"/>
    <w:rsid w:val="00DF21AD"/>
    <w:rsid w:val="00DF260C"/>
    <w:rsid w:val="00DF3ECB"/>
    <w:rsid w:val="00DF4531"/>
    <w:rsid w:val="00DF518D"/>
    <w:rsid w:val="00DF51F0"/>
    <w:rsid w:val="00DF6661"/>
    <w:rsid w:val="00DF7991"/>
    <w:rsid w:val="00E00141"/>
    <w:rsid w:val="00E008F8"/>
    <w:rsid w:val="00E00D81"/>
    <w:rsid w:val="00E01428"/>
    <w:rsid w:val="00E0218E"/>
    <w:rsid w:val="00E021FD"/>
    <w:rsid w:val="00E02726"/>
    <w:rsid w:val="00E02ACF"/>
    <w:rsid w:val="00E02E18"/>
    <w:rsid w:val="00E0465A"/>
    <w:rsid w:val="00E05CC5"/>
    <w:rsid w:val="00E070ED"/>
    <w:rsid w:val="00E1141A"/>
    <w:rsid w:val="00E11A90"/>
    <w:rsid w:val="00E148E8"/>
    <w:rsid w:val="00E14C90"/>
    <w:rsid w:val="00E16A37"/>
    <w:rsid w:val="00E16F36"/>
    <w:rsid w:val="00E17060"/>
    <w:rsid w:val="00E176C7"/>
    <w:rsid w:val="00E17AD6"/>
    <w:rsid w:val="00E2086E"/>
    <w:rsid w:val="00E23733"/>
    <w:rsid w:val="00E23CFD"/>
    <w:rsid w:val="00E246A4"/>
    <w:rsid w:val="00E24B4D"/>
    <w:rsid w:val="00E2675C"/>
    <w:rsid w:val="00E26985"/>
    <w:rsid w:val="00E26FC3"/>
    <w:rsid w:val="00E30C50"/>
    <w:rsid w:val="00E316E7"/>
    <w:rsid w:val="00E33D1D"/>
    <w:rsid w:val="00E34AB9"/>
    <w:rsid w:val="00E353C5"/>
    <w:rsid w:val="00E402DF"/>
    <w:rsid w:val="00E42C6D"/>
    <w:rsid w:val="00E4685D"/>
    <w:rsid w:val="00E46C19"/>
    <w:rsid w:val="00E479C2"/>
    <w:rsid w:val="00E5058C"/>
    <w:rsid w:val="00E523FA"/>
    <w:rsid w:val="00E553FC"/>
    <w:rsid w:val="00E5595E"/>
    <w:rsid w:val="00E55A97"/>
    <w:rsid w:val="00E56984"/>
    <w:rsid w:val="00E65917"/>
    <w:rsid w:val="00E671DC"/>
    <w:rsid w:val="00E672F2"/>
    <w:rsid w:val="00E67B33"/>
    <w:rsid w:val="00E72B98"/>
    <w:rsid w:val="00E73C9A"/>
    <w:rsid w:val="00E74380"/>
    <w:rsid w:val="00E74AE0"/>
    <w:rsid w:val="00E75D1A"/>
    <w:rsid w:val="00E75F8D"/>
    <w:rsid w:val="00E76F8F"/>
    <w:rsid w:val="00E7757A"/>
    <w:rsid w:val="00E7762B"/>
    <w:rsid w:val="00E83A0D"/>
    <w:rsid w:val="00E84009"/>
    <w:rsid w:val="00E844E7"/>
    <w:rsid w:val="00E851BC"/>
    <w:rsid w:val="00E8615F"/>
    <w:rsid w:val="00E8699E"/>
    <w:rsid w:val="00E87A6A"/>
    <w:rsid w:val="00E90A02"/>
    <w:rsid w:val="00E918BE"/>
    <w:rsid w:val="00E930ED"/>
    <w:rsid w:val="00E938A2"/>
    <w:rsid w:val="00E95AA0"/>
    <w:rsid w:val="00E9697D"/>
    <w:rsid w:val="00E96F61"/>
    <w:rsid w:val="00E97834"/>
    <w:rsid w:val="00E97FC6"/>
    <w:rsid w:val="00EA03CA"/>
    <w:rsid w:val="00EA0D06"/>
    <w:rsid w:val="00EA3FD5"/>
    <w:rsid w:val="00EA408C"/>
    <w:rsid w:val="00EA455F"/>
    <w:rsid w:val="00EA5B01"/>
    <w:rsid w:val="00EA662A"/>
    <w:rsid w:val="00EA76FA"/>
    <w:rsid w:val="00EB14CB"/>
    <w:rsid w:val="00EB208C"/>
    <w:rsid w:val="00EB2D49"/>
    <w:rsid w:val="00EB3141"/>
    <w:rsid w:val="00EB34FF"/>
    <w:rsid w:val="00EB420A"/>
    <w:rsid w:val="00EB6487"/>
    <w:rsid w:val="00EB7081"/>
    <w:rsid w:val="00EB7317"/>
    <w:rsid w:val="00EB7682"/>
    <w:rsid w:val="00EB7D42"/>
    <w:rsid w:val="00EC3F9A"/>
    <w:rsid w:val="00EC4EC1"/>
    <w:rsid w:val="00EC56AC"/>
    <w:rsid w:val="00EC5737"/>
    <w:rsid w:val="00EC577D"/>
    <w:rsid w:val="00EC5906"/>
    <w:rsid w:val="00EC64EA"/>
    <w:rsid w:val="00EC7091"/>
    <w:rsid w:val="00EC7194"/>
    <w:rsid w:val="00ED0F11"/>
    <w:rsid w:val="00ED0F7A"/>
    <w:rsid w:val="00ED2984"/>
    <w:rsid w:val="00ED2C5D"/>
    <w:rsid w:val="00ED38B2"/>
    <w:rsid w:val="00ED401D"/>
    <w:rsid w:val="00ED4564"/>
    <w:rsid w:val="00ED597E"/>
    <w:rsid w:val="00ED5EB6"/>
    <w:rsid w:val="00ED6087"/>
    <w:rsid w:val="00ED705F"/>
    <w:rsid w:val="00ED76B9"/>
    <w:rsid w:val="00ED7867"/>
    <w:rsid w:val="00ED792D"/>
    <w:rsid w:val="00EE1407"/>
    <w:rsid w:val="00EE1DC8"/>
    <w:rsid w:val="00EE2687"/>
    <w:rsid w:val="00EE3CF3"/>
    <w:rsid w:val="00EE3E18"/>
    <w:rsid w:val="00EE492F"/>
    <w:rsid w:val="00EE4CD9"/>
    <w:rsid w:val="00EE7B14"/>
    <w:rsid w:val="00EF12C5"/>
    <w:rsid w:val="00EF1B9D"/>
    <w:rsid w:val="00EF29BD"/>
    <w:rsid w:val="00EF364F"/>
    <w:rsid w:val="00EF6154"/>
    <w:rsid w:val="00EF623F"/>
    <w:rsid w:val="00EF6E5B"/>
    <w:rsid w:val="00EF6F96"/>
    <w:rsid w:val="00F01EEB"/>
    <w:rsid w:val="00F02403"/>
    <w:rsid w:val="00F03970"/>
    <w:rsid w:val="00F05FE2"/>
    <w:rsid w:val="00F06852"/>
    <w:rsid w:val="00F0761D"/>
    <w:rsid w:val="00F106A0"/>
    <w:rsid w:val="00F10722"/>
    <w:rsid w:val="00F114EA"/>
    <w:rsid w:val="00F1176D"/>
    <w:rsid w:val="00F1765F"/>
    <w:rsid w:val="00F21554"/>
    <w:rsid w:val="00F21D28"/>
    <w:rsid w:val="00F21E39"/>
    <w:rsid w:val="00F22027"/>
    <w:rsid w:val="00F230AF"/>
    <w:rsid w:val="00F23272"/>
    <w:rsid w:val="00F23C5B"/>
    <w:rsid w:val="00F23DAE"/>
    <w:rsid w:val="00F2459C"/>
    <w:rsid w:val="00F249EA"/>
    <w:rsid w:val="00F257E6"/>
    <w:rsid w:val="00F25819"/>
    <w:rsid w:val="00F25C90"/>
    <w:rsid w:val="00F264A7"/>
    <w:rsid w:val="00F26945"/>
    <w:rsid w:val="00F310D7"/>
    <w:rsid w:val="00F31975"/>
    <w:rsid w:val="00F31DBF"/>
    <w:rsid w:val="00F349E7"/>
    <w:rsid w:val="00F36D89"/>
    <w:rsid w:val="00F372FE"/>
    <w:rsid w:val="00F40E40"/>
    <w:rsid w:val="00F416E6"/>
    <w:rsid w:val="00F41A11"/>
    <w:rsid w:val="00F41B70"/>
    <w:rsid w:val="00F44046"/>
    <w:rsid w:val="00F4614C"/>
    <w:rsid w:val="00F4700E"/>
    <w:rsid w:val="00F50305"/>
    <w:rsid w:val="00F51511"/>
    <w:rsid w:val="00F51A34"/>
    <w:rsid w:val="00F52739"/>
    <w:rsid w:val="00F52B9B"/>
    <w:rsid w:val="00F53A2C"/>
    <w:rsid w:val="00F53BFD"/>
    <w:rsid w:val="00F55B48"/>
    <w:rsid w:val="00F57F21"/>
    <w:rsid w:val="00F60E80"/>
    <w:rsid w:val="00F62A73"/>
    <w:rsid w:val="00F6309C"/>
    <w:rsid w:val="00F651C4"/>
    <w:rsid w:val="00F65DF5"/>
    <w:rsid w:val="00F670E3"/>
    <w:rsid w:val="00F67486"/>
    <w:rsid w:val="00F7300C"/>
    <w:rsid w:val="00F82DB2"/>
    <w:rsid w:val="00F848E3"/>
    <w:rsid w:val="00F90379"/>
    <w:rsid w:val="00F907B1"/>
    <w:rsid w:val="00F92FCB"/>
    <w:rsid w:val="00F93209"/>
    <w:rsid w:val="00F9389A"/>
    <w:rsid w:val="00F94EDB"/>
    <w:rsid w:val="00F94FA9"/>
    <w:rsid w:val="00F95BBE"/>
    <w:rsid w:val="00F96D83"/>
    <w:rsid w:val="00F97C14"/>
    <w:rsid w:val="00FA05BB"/>
    <w:rsid w:val="00FA17FD"/>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5D20"/>
    <w:rsid w:val="00FB659F"/>
    <w:rsid w:val="00FB6EA6"/>
    <w:rsid w:val="00FC0EBD"/>
    <w:rsid w:val="00FC1E91"/>
    <w:rsid w:val="00FC227B"/>
    <w:rsid w:val="00FC34E4"/>
    <w:rsid w:val="00FC5733"/>
    <w:rsid w:val="00FC668C"/>
    <w:rsid w:val="00FC687E"/>
    <w:rsid w:val="00FD0A88"/>
    <w:rsid w:val="00FD20D7"/>
    <w:rsid w:val="00FD2108"/>
    <w:rsid w:val="00FD3D43"/>
    <w:rsid w:val="00FD45C0"/>
    <w:rsid w:val="00FD6F23"/>
    <w:rsid w:val="00FE0A21"/>
    <w:rsid w:val="00FE337F"/>
    <w:rsid w:val="00FE5A0D"/>
    <w:rsid w:val="00FE5E1B"/>
    <w:rsid w:val="00FE6243"/>
    <w:rsid w:val="00FE73DE"/>
    <w:rsid w:val="00FF20EB"/>
    <w:rsid w:val="00FF2B84"/>
    <w:rsid w:val="00FF357E"/>
    <w:rsid w:val="00FF4D57"/>
    <w:rsid w:val="00FF5450"/>
    <w:rsid w:val="00FF5794"/>
    <w:rsid w:val="00FF63AE"/>
    <w:rsid w:val="00FF7C01"/>
    <w:rsid w:val="00FF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ole" w:eastAsia="Calibri" w:hAnsi="Luciole"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43"/>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C77E90"/>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492CEE"/>
    <w:pPr>
      <w:tabs>
        <w:tab w:val="right" w:leader="dot" w:pos="9062"/>
      </w:tabs>
      <w:spacing w:after="100"/>
    </w:pPr>
    <w:rPr>
      <w:noProof/>
      <w:color w:val="8496B0"/>
      <w:sz w:val="28"/>
      <w:szCs w:val="2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rPr>
  </w:style>
  <w:style w:type="paragraph" w:styleId="Sansinterligne">
    <w:name w:val="No Spacing"/>
    <w:uiPriority w:val="1"/>
    <w:rsid w:val="00D63975"/>
    <w:rPr>
      <w:rFonts w:ascii="Calibri" w:hAnsi="Calibri"/>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rPr>
  </w:style>
  <w:style w:type="paragraph" w:customStyle="1" w:styleId="spip">
    <w:name w:val="spip"/>
    <w:basedOn w:val="Normal"/>
    <w:rsid w:val="00780708"/>
    <w:pPr>
      <w:spacing w:before="100" w:beforeAutospacing="1" w:after="100" w:afterAutospacing="1"/>
    </w:pPr>
    <w:rPr>
      <w:rFonts w:ascii="Times New Roman" w:eastAsia="Times New Roman" w:hAnsi="Times New Roman"/>
      <w:sz w:val="24"/>
      <w:szCs w:val="24"/>
    </w:rPr>
  </w:style>
  <w:style w:type="character" w:customStyle="1" w:styleId="cmalignright">
    <w:name w:val="cm_alignright"/>
    <w:basedOn w:val="Policepardfaut"/>
    <w:rsid w:val="00780708"/>
  </w:style>
  <w:style w:type="paragraph" w:customStyle="1" w:styleId="ydpcd40a900yiv6354765100xmsonormal">
    <w:name w:val="ydpcd40a900yiv6354765100xmsonormal"/>
    <w:basedOn w:val="Normal"/>
    <w:rsid w:val="00C54A7E"/>
    <w:pPr>
      <w:spacing w:before="100" w:beforeAutospacing="1" w:after="100" w:afterAutospacing="1"/>
    </w:pPr>
    <w:rPr>
      <w:rFonts w:ascii="Calibri" w:eastAsiaTheme="minorHAnsi" w:hAnsi="Calibri"/>
    </w:rPr>
  </w:style>
  <w:style w:type="paragraph" w:customStyle="1" w:styleId="Corps">
    <w:name w:val="Corps"/>
    <w:rsid w:val="006125D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Sujet">
    <w:name w:val="Sujet"/>
    <w:next w:val="Normal"/>
    <w:rsid w:val="006125DF"/>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14:textOutline w14:w="0" w14:cap="flat" w14:cmpd="sng" w14:algn="ctr">
        <w14:noFill/>
        <w14:prstDash w14:val="solid"/>
        <w14:bevel/>
      </w14:textOutline>
    </w:rPr>
  </w:style>
  <w:style w:type="paragraph" w:customStyle="1" w:styleId="Titre31">
    <w:name w:val="Titre 31"/>
    <w:basedOn w:val="Titre"/>
    <w:next w:val="Corpsdetexte"/>
    <w:qFormat/>
    <w:rsid w:val="009E5036"/>
    <w:pPr>
      <w:keepNext/>
      <w:numPr>
        <w:ilvl w:val="2"/>
        <w:numId w:val="30"/>
      </w:numPr>
      <w:tabs>
        <w:tab w:val="clear" w:pos="0"/>
        <w:tab w:val="num" w:pos="2160"/>
      </w:tabs>
      <w:suppressAutoHyphens/>
      <w:spacing w:before="140" w:after="120" w:line="259" w:lineRule="auto"/>
      <w:ind w:left="2160" w:hanging="360"/>
      <w:contextualSpacing w:val="0"/>
      <w:outlineLvl w:val="2"/>
    </w:pPr>
    <w:rPr>
      <w:rFonts w:ascii="Liberation Serif" w:eastAsia="Segoe UI" w:hAnsi="Liberation Serif" w:cs="Tahoma"/>
      <w:b/>
      <w:bCs/>
      <w:spacing w:val="0"/>
      <w:kern w:val="0"/>
      <w:sz w:val="28"/>
      <w:szCs w:val="28"/>
      <w:lang w:eastAsia="en-US"/>
    </w:rPr>
  </w:style>
  <w:style w:type="paragraph" w:styleId="Titre">
    <w:name w:val="Title"/>
    <w:basedOn w:val="Normal"/>
    <w:next w:val="Normal"/>
    <w:link w:val="TitreCar"/>
    <w:uiPriority w:val="10"/>
    <w:qFormat/>
    <w:rsid w:val="009E5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5036"/>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semiHidden/>
    <w:unhideWhenUsed/>
    <w:rsid w:val="009E5036"/>
    <w:pPr>
      <w:spacing w:after="120"/>
    </w:pPr>
  </w:style>
  <w:style w:type="character" w:customStyle="1" w:styleId="CorpsdetexteCar">
    <w:name w:val="Corps de texte Car"/>
    <w:basedOn w:val="Policepardfaut"/>
    <w:link w:val="Corpsdetexte"/>
    <w:uiPriority w:val="99"/>
    <w:semiHidden/>
    <w:rsid w:val="009E5036"/>
  </w:style>
  <w:style w:type="character" w:customStyle="1" w:styleId="normaltextrun">
    <w:name w:val="normaltextrun"/>
    <w:basedOn w:val="Policepardfaut"/>
    <w:rsid w:val="00FB5D20"/>
  </w:style>
  <w:style w:type="character" w:customStyle="1" w:styleId="contentpasted0">
    <w:name w:val="contentpasted0"/>
    <w:basedOn w:val="Policepardfaut"/>
    <w:rsid w:val="0062734A"/>
  </w:style>
  <w:style w:type="character" w:customStyle="1" w:styleId="Titre6Car">
    <w:name w:val="Titre 6 Car"/>
    <w:basedOn w:val="Policepardfaut"/>
    <w:link w:val="Titre6"/>
    <w:uiPriority w:val="9"/>
    <w:semiHidden/>
    <w:rsid w:val="00C77E9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857">
      <w:bodyDiv w:val="1"/>
      <w:marLeft w:val="0"/>
      <w:marRight w:val="0"/>
      <w:marTop w:val="0"/>
      <w:marBottom w:val="0"/>
      <w:divBdr>
        <w:top w:val="none" w:sz="0" w:space="0" w:color="auto"/>
        <w:left w:val="none" w:sz="0" w:space="0" w:color="auto"/>
        <w:bottom w:val="none" w:sz="0" w:space="0" w:color="auto"/>
        <w:right w:val="none" w:sz="0" w:space="0" w:color="auto"/>
      </w:divBdr>
    </w:div>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256749">
      <w:bodyDiv w:val="1"/>
      <w:marLeft w:val="0"/>
      <w:marRight w:val="0"/>
      <w:marTop w:val="0"/>
      <w:marBottom w:val="0"/>
      <w:divBdr>
        <w:top w:val="none" w:sz="0" w:space="0" w:color="auto"/>
        <w:left w:val="none" w:sz="0" w:space="0" w:color="auto"/>
        <w:bottom w:val="none" w:sz="0" w:space="0" w:color="auto"/>
        <w:right w:val="none" w:sz="0" w:space="0" w:color="auto"/>
      </w:divBdr>
      <w:divsChild>
        <w:div w:id="188373916">
          <w:marLeft w:val="0"/>
          <w:marRight w:val="0"/>
          <w:marTop w:val="0"/>
          <w:marBottom w:val="0"/>
          <w:divBdr>
            <w:top w:val="none" w:sz="0" w:space="0" w:color="auto"/>
            <w:left w:val="none" w:sz="0" w:space="0" w:color="auto"/>
            <w:bottom w:val="none" w:sz="0" w:space="0" w:color="auto"/>
            <w:right w:val="none" w:sz="0" w:space="0" w:color="auto"/>
          </w:divBdr>
          <w:divsChild>
            <w:div w:id="1380477639">
              <w:marLeft w:val="0"/>
              <w:marRight w:val="0"/>
              <w:marTop w:val="0"/>
              <w:marBottom w:val="0"/>
              <w:divBdr>
                <w:top w:val="none" w:sz="0" w:space="0" w:color="auto"/>
                <w:left w:val="none" w:sz="0" w:space="0" w:color="auto"/>
                <w:bottom w:val="none" w:sz="0" w:space="0" w:color="auto"/>
                <w:right w:val="none" w:sz="0" w:space="0" w:color="auto"/>
              </w:divBdr>
              <w:divsChild>
                <w:div w:id="1330212907">
                  <w:marLeft w:val="0"/>
                  <w:marRight w:val="0"/>
                  <w:marTop w:val="0"/>
                  <w:marBottom w:val="0"/>
                  <w:divBdr>
                    <w:top w:val="none" w:sz="0" w:space="0" w:color="auto"/>
                    <w:left w:val="none" w:sz="0" w:space="0" w:color="auto"/>
                    <w:bottom w:val="none" w:sz="0" w:space="0" w:color="auto"/>
                    <w:right w:val="none" w:sz="0" w:space="0" w:color="auto"/>
                  </w:divBdr>
                  <w:divsChild>
                    <w:div w:id="98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188841705">
      <w:bodyDiv w:val="1"/>
      <w:marLeft w:val="0"/>
      <w:marRight w:val="0"/>
      <w:marTop w:val="0"/>
      <w:marBottom w:val="0"/>
      <w:divBdr>
        <w:top w:val="none" w:sz="0" w:space="0" w:color="auto"/>
        <w:left w:val="none" w:sz="0" w:space="0" w:color="auto"/>
        <w:bottom w:val="none" w:sz="0" w:space="0" w:color="auto"/>
        <w:right w:val="none" w:sz="0" w:space="0" w:color="auto"/>
      </w:divBdr>
      <w:divsChild>
        <w:div w:id="618728699">
          <w:marLeft w:val="0"/>
          <w:marRight w:val="0"/>
          <w:marTop w:val="0"/>
          <w:marBottom w:val="0"/>
          <w:divBdr>
            <w:top w:val="none" w:sz="0" w:space="0" w:color="auto"/>
            <w:left w:val="none" w:sz="0" w:space="0" w:color="auto"/>
            <w:bottom w:val="none" w:sz="0" w:space="0" w:color="auto"/>
            <w:right w:val="none" w:sz="0" w:space="0" w:color="auto"/>
          </w:divBdr>
          <w:divsChild>
            <w:div w:id="72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206722479">
      <w:bodyDiv w:val="1"/>
      <w:marLeft w:val="0"/>
      <w:marRight w:val="0"/>
      <w:marTop w:val="0"/>
      <w:marBottom w:val="0"/>
      <w:divBdr>
        <w:top w:val="none" w:sz="0" w:space="0" w:color="auto"/>
        <w:left w:val="none" w:sz="0" w:space="0" w:color="auto"/>
        <w:bottom w:val="none" w:sz="0" w:space="0" w:color="auto"/>
        <w:right w:val="none" w:sz="0" w:space="0" w:color="auto"/>
      </w:divBdr>
      <w:divsChild>
        <w:div w:id="1486825068">
          <w:marLeft w:val="0"/>
          <w:marRight w:val="0"/>
          <w:marTop w:val="0"/>
          <w:marBottom w:val="0"/>
          <w:divBdr>
            <w:top w:val="none" w:sz="0" w:space="0" w:color="auto"/>
            <w:left w:val="none" w:sz="0" w:space="0" w:color="auto"/>
            <w:bottom w:val="none" w:sz="0" w:space="0" w:color="auto"/>
            <w:right w:val="none" w:sz="0" w:space="0" w:color="auto"/>
          </w:divBdr>
        </w:div>
      </w:divsChild>
    </w:div>
    <w:div w:id="211357137">
      <w:bodyDiv w:val="1"/>
      <w:marLeft w:val="0"/>
      <w:marRight w:val="0"/>
      <w:marTop w:val="0"/>
      <w:marBottom w:val="0"/>
      <w:divBdr>
        <w:top w:val="none" w:sz="0" w:space="0" w:color="auto"/>
        <w:left w:val="none" w:sz="0" w:space="0" w:color="auto"/>
        <w:bottom w:val="none" w:sz="0" w:space="0" w:color="auto"/>
        <w:right w:val="none" w:sz="0" w:space="0" w:color="auto"/>
      </w:divBdr>
    </w:div>
    <w:div w:id="239366173">
      <w:bodyDiv w:val="1"/>
      <w:marLeft w:val="0"/>
      <w:marRight w:val="0"/>
      <w:marTop w:val="0"/>
      <w:marBottom w:val="0"/>
      <w:divBdr>
        <w:top w:val="none" w:sz="0" w:space="0" w:color="auto"/>
        <w:left w:val="none" w:sz="0" w:space="0" w:color="auto"/>
        <w:bottom w:val="none" w:sz="0" w:space="0" w:color="auto"/>
        <w:right w:val="none" w:sz="0" w:space="0" w:color="auto"/>
      </w:divBdr>
    </w:div>
    <w:div w:id="26064796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00">
          <w:marLeft w:val="0"/>
          <w:marRight w:val="0"/>
          <w:marTop w:val="0"/>
          <w:marBottom w:val="0"/>
          <w:divBdr>
            <w:top w:val="none" w:sz="0" w:space="0" w:color="auto"/>
            <w:left w:val="none" w:sz="0" w:space="0" w:color="auto"/>
            <w:bottom w:val="none" w:sz="0" w:space="0" w:color="auto"/>
            <w:right w:val="none" w:sz="0" w:space="0" w:color="auto"/>
          </w:divBdr>
          <w:divsChild>
            <w:div w:id="567955648">
              <w:marLeft w:val="0"/>
              <w:marRight w:val="0"/>
              <w:marTop w:val="0"/>
              <w:marBottom w:val="0"/>
              <w:divBdr>
                <w:top w:val="none" w:sz="0" w:space="0" w:color="auto"/>
                <w:left w:val="none" w:sz="0" w:space="0" w:color="auto"/>
                <w:bottom w:val="none" w:sz="0" w:space="0" w:color="auto"/>
                <w:right w:val="none" w:sz="0" w:space="0" w:color="auto"/>
              </w:divBdr>
              <w:divsChild>
                <w:div w:id="500699662">
                  <w:marLeft w:val="0"/>
                  <w:marRight w:val="0"/>
                  <w:marTop w:val="0"/>
                  <w:marBottom w:val="0"/>
                  <w:divBdr>
                    <w:top w:val="none" w:sz="0" w:space="0" w:color="auto"/>
                    <w:left w:val="none" w:sz="0" w:space="0" w:color="auto"/>
                    <w:bottom w:val="none" w:sz="0" w:space="0" w:color="auto"/>
                    <w:right w:val="none" w:sz="0" w:space="0" w:color="auto"/>
                  </w:divBdr>
                  <w:divsChild>
                    <w:div w:id="12451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22584">
      <w:bodyDiv w:val="1"/>
      <w:marLeft w:val="0"/>
      <w:marRight w:val="0"/>
      <w:marTop w:val="0"/>
      <w:marBottom w:val="0"/>
      <w:divBdr>
        <w:top w:val="none" w:sz="0" w:space="0" w:color="auto"/>
        <w:left w:val="none" w:sz="0" w:space="0" w:color="auto"/>
        <w:bottom w:val="none" w:sz="0" w:space="0" w:color="auto"/>
        <w:right w:val="none" w:sz="0" w:space="0" w:color="auto"/>
      </w:divBdr>
      <w:divsChild>
        <w:div w:id="76294481">
          <w:marLeft w:val="0"/>
          <w:marRight w:val="0"/>
          <w:marTop w:val="0"/>
          <w:marBottom w:val="0"/>
          <w:divBdr>
            <w:top w:val="none" w:sz="0" w:space="0" w:color="auto"/>
            <w:left w:val="none" w:sz="0" w:space="0" w:color="auto"/>
            <w:bottom w:val="none" w:sz="0" w:space="0" w:color="auto"/>
            <w:right w:val="none" w:sz="0" w:space="0" w:color="auto"/>
          </w:divBdr>
          <w:divsChild>
            <w:div w:id="1433554212">
              <w:marLeft w:val="0"/>
              <w:marRight w:val="0"/>
              <w:marTop w:val="0"/>
              <w:marBottom w:val="0"/>
              <w:divBdr>
                <w:top w:val="none" w:sz="0" w:space="0" w:color="auto"/>
                <w:left w:val="none" w:sz="0" w:space="0" w:color="auto"/>
                <w:bottom w:val="none" w:sz="0" w:space="0" w:color="auto"/>
                <w:right w:val="none" w:sz="0" w:space="0" w:color="auto"/>
              </w:divBdr>
              <w:divsChild>
                <w:div w:id="1435832213">
                  <w:marLeft w:val="0"/>
                  <w:marRight w:val="0"/>
                  <w:marTop w:val="0"/>
                  <w:marBottom w:val="0"/>
                  <w:divBdr>
                    <w:top w:val="none" w:sz="0" w:space="0" w:color="auto"/>
                    <w:left w:val="none" w:sz="0" w:space="0" w:color="auto"/>
                    <w:bottom w:val="none" w:sz="0" w:space="0" w:color="auto"/>
                    <w:right w:val="none" w:sz="0" w:space="0" w:color="auto"/>
                  </w:divBdr>
                  <w:divsChild>
                    <w:div w:id="917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96060">
      <w:bodyDiv w:val="1"/>
      <w:marLeft w:val="0"/>
      <w:marRight w:val="0"/>
      <w:marTop w:val="0"/>
      <w:marBottom w:val="0"/>
      <w:divBdr>
        <w:top w:val="none" w:sz="0" w:space="0" w:color="auto"/>
        <w:left w:val="none" w:sz="0" w:space="0" w:color="auto"/>
        <w:bottom w:val="none" w:sz="0" w:space="0" w:color="auto"/>
        <w:right w:val="none" w:sz="0" w:space="0" w:color="auto"/>
      </w:divBdr>
      <w:divsChild>
        <w:div w:id="707680072">
          <w:marLeft w:val="0"/>
          <w:marRight w:val="0"/>
          <w:marTop w:val="0"/>
          <w:marBottom w:val="0"/>
          <w:divBdr>
            <w:top w:val="none" w:sz="0" w:space="0" w:color="auto"/>
            <w:left w:val="none" w:sz="0" w:space="0" w:color="auto"/>
            <w:bottom w:val="none" w:sz="0" w:space="0" w:color="auto"/>
            <w:right w:val="none" w:sz="0" w:space="0" w:color="auto"/>
          </w:divBdr>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12759367">
      <w:bodyDiv w:val="1"/>
      <w:marLeft w:val="0"/>
      <w:marRight w:val="0"/>
      <w:marTop w:val="0"/>
      <w:marBottom w:val="0"/>
      <w:divBdr>
        <w:top w:val="none" w:sz="0" w:space="0" w:color="auto"/>
        <w:left w:val="none" w:sz="0" w:space="0" w:color="auto"/>
        <w:bottom w:val="none" w:sz="0" w:space="0" w:color="auto"/>
        <w:right w:val="none" w:sz="0" w:space="0" w:color="auto"/>
      </w:divBdr>
    </w:div>
    <w:div w:id="323431863">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335420613">
      <w:bodyDiv w:val="1"/>
      <w:marLeft w:val="0"/>
      <w:marRight w:val="0"/>
      <w:marTop w:val="0"/>
      <w:marBottom w:val="0"/>
      <w:divBdr>
        <w:top w:val="none" w:sz="0" w:space="0" w:color="auto"/>
        <w:left w:val="none" w:sz="0" w:space="0" w:color="auto"/>
        <w:bottom w:val="none" w:sz="0" w:space="0" w:color="auto"/>
        <w:right w:val="none" w:sz="0" w:space="0" w:color="auto"/>
      </w:divBdr>
      <w:divsChild>
        <w:div w:id="1012490258">
          <w:marLeft w:val="0"/>
          <w:marRight w:val="0"/>
          <w:marTop w:val="0"/>
          <w:marBottom w:val="0"/>
          <w:divBdr>
            <w:top w:val="none" w:sz="0" w:space="0" w:color="auto"/>
            <w:left w:val="none" w:sz="0" w:space="0" w:color="auto"/>
            <w:bottom w:val="none" w:sz="0" w:space="0" w:color="auto"/>
            <w:right w:val="none" w:sz="0" w:space="0" w:color="auto"/>
          </w:divBdr>
          <w:divsChild>
            <w:div w:id="1072969970">
              <w:marLeft w:val="0"/>
              <w:marRight w:val="0"/>
              <w:marTop w:val="0"/>
              <w:marBottom w:val="0"/>
              <w:divBdr>
                <w:top w:val="none" w:sz="0" w:space="0" w:color="auto"/>
                <w:left w:val="none" w:sz="0" w:space="0" w:color="auto"/>
                <w:bottom w:val="none" w:sz="0" w:space="0" w:color="auto"/>
                <w:right w:val="none" w:sz="0" w:space="0" w:color="auto"/>
              </w:divBdr>
            </w:div>
          </w:divsChild>
        </w:div>
        <w:div w:id="334890191">
          <w:marLeft w:val="0"/>
          <w:marRight w:val="0"/>
          <w:marTop w:val="0"/>
          <w:marBottom w:val="0"/>
          <w:divBdr>
            <w:top w:val="none" w:sz="0" w:space="0" w:color="auto"/>
            <w:left w:val="none" w:sz="0" w:space="0" w:color="auto"/>
            <w:bottom w:val="none" w:sz="0" w:space="0" w:color="auto"/>
            <w:right w:val="none" w:sz="0" w:space="0" w:color="auto"/>
          </w:divBdr>
          <w:divsChild>
            <w:div w:id="10098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8216">
      <w:bodyDiv w:val="1"/>
      <w:marLeft w:val="0"/>
      <w:marRight w:val="0"/>
      <w:marTop w:val="0"/>
      <w:marBottom w:val="0"/>
      <w:divBdr>
        <w:top w:val="none" w:sz="0" w:space="0" w:color="auto"/>
        <w:left w:val="none" w:sz="0" w:space="0" w:color="auto"/>
        <w:bottom w:val="none" w:sz="0" w:space="0" w:color="auto"/>
        <w:right w:val="none" w:sz="0" w:space="0" w:color="auto"/>
      </w:divBdr>
    </w:div>
    <w:div w:id="418059835">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27695551">
      <w:bodyDiv w:val="1"/>
      <w:marLeft w:val="0"/>
      <w:marRight w:val="0"/>
      <w:marTop w:val="0"/>
      <w:marBottom w:val="0"/>
      <w:divBdr>
        <w:top w:val="none" w:sz="0" w:space="0" w:color="auto"/>
        <w:left w:val="none" w:sz="0" w:space="0" w:color="auto"/>
        <w:bottom w:val="none" w:sz="0" w:space="0" w:color="auto"/>
        <w:right w:val="none" w:sz="0" w:space="0" w:color="auto"/>
      </w:divBdr>
      <w:divsChild>
        <w:div w:id="1579823347">
          <w:marLeft w:val="0"/>
          <w:marRight w:val="0"/>
          <w:marTop w:val="0"/>
          <w:marBottom w:val="0"/>
          <w:divBdr>
            <w:top w:val="none" w:sz="0" w:space="0" w:color="auto"/>
            <w:left w:val="none" w:sz="0" w:space="0" w:color="auto"/>
            <w:bottom w:val="none" w:sz="0" w:space="0" w:color="auto"/>
            <w:right w:val="none" w:sz="0" w:space="0" w:color="auto"/>
          </w:divBdr>
        </w:div>
        <w:div w:id="1684935371">
          <w:marLeft w:val="0"/>
          <w:marRight w:val="0"/>
          <w:marTop w:val="0"/>
          <w:marBottom w:val="0"/>
          <w:divBdr>
            <w:top w:val="none" w:sz="0" w:space="0" w:color="auto"/>
            <w:left w:val="none" w:sz="0" w:space="0" w:color="auto"/>
            <w:bottom w:val="none" w:sz="0" w:space="0" w:color="auto"/>
            <w:right w:val="none" w:sz="0" w:space="0" w:color="auto"/>
          </w:divBdr>
        </w:div>
        <w:div w:id="1673097548">
          <w:marLeft w:val="0"/>
          <w:marRight w:val="0"/>
          <w:marTop w:val="0"/>
          <w:marBottom w:val="0"/>
          <w:divBdr>
            <w:top w:val="none" w:sz="0" w:space="0" w:color="auto"/>
            <w:left w:val="none" w:sz="0" w:space="0" w:color="auto"/>
            <w:bottom w:val="none" w:sz="0" w:space="0" w:color="auto"/>
            <w:right w:val="none" w:sz="0" w:space="0" w:color="auto"/>
          </w:divBdr>
          <w:divsChild>
            <w:div w:id="26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483082426">
      <w:bodyDiv w:val="1"/>
      <w:marLeft w:val="0"/>
      <w:marRight w:val="0"/>
      <w:marTop w:val="0"/>
      <w:marBottom w:val="0"/>
      <w:divBdr>
        <w:top w:val="none" w:sz="0" w:space="0" w:color="auto"/>
        <w:left w:val="none" w:sz="0" w:space="0" w:color="auto"/>
        <w:bottom w:val="none" w:sz="0" w:space="0" w:color="auto"/>
        <w:right w:val="none" w:sz="0" w:space="0" w:color="auto"/>
      </w:divBdr>
      <w:divsChild>
        <w:div w:id="552616405">
          <w:marLeft w:val="0"/>
          <w:marRight w:val="0"/>
          <w:marTop w:val="0"/>
          <w:marBottom w:val="0"/>
          <w:divBdr>
            <w:top w:val="none" w:sz="0" w:space="0" w:color="auto"/>
            <w:left w:val="none" w:sz="0" w:space="0" w:color="auto"/>
            <w:bottom w:val="none" w:sz="0" w:space="0" w:color="auto"/>
            <w:right w:val="none" w:sz="0" w:space="0" w:color="auto"/>
          </w:divBdr>
          <w:divsChild>
            <w:div w:id="2145540090">
              <w:marLeft w:val="0"/>
              <w:marRight w:val="0"/>
              <w:marTop w:val="0"/>
              <w:marBottom w:val="0"/>
              <w:divBdr>
                <w:top w:val="none" w:sz="0" w:space="0" w:color="auto"/>
                <w:left w:val="none" w:sz="0" w:space="0" w:color="auto"/>
                <w:bottom w:val="none" w:sz="0" w:space="0" w:color="auto"/>
                <w:right w:val="none" w:sz="0" w:space="0" w:color="auto"/>
              </w:divBdr>
              <w:divsChild>
                <w:div w:id="1543246732">
                  <w:marLeft w:val="0"/>
                  <w:marRight w:val="0"/>
                  <w:marTop w:val="0"/>
                  <w:marBottom w:val="0"/>
                  <w:divBdr>
                    <w:top w:val="none" w:sz="0" w:space="0" w:color="auto"/>
                    <w:left w:val="none" w:sz="0" w:space="0" w:color="auto"/>
                    <w:bottom w:val="none" w:sz="0" w:space="0" w:color="auto"/>
                    <w:right w:val="none" w:sz="0" w:space="0" w:color="auto"/>
                  </w:divBdr>
                  <w:divsChild>
                    <w:div w:id="9790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606">
      <w:bodyDiv w:val="1"/>
      <w:marLeft w:val="0"/>
      <w:marRight w:val="0"/>
      <w:marTop w:val="0"/>
      <w:marBottom w:val="0"/>
      <w:divBdr>
        <w:top w:val="none" w:sz="0" w:space="0" w:color="auto"/>
        <w:left w:val="none" w:sz="0" w:space="0" w:color="auto"/>
        <w:bottom w:val="none" w:sz="0" w:space="0" w:color="auto"/>
        <w:right w:val="none" w:sz="0" w:space="0" w:color="auto"/>
      </w:divBdr>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954308">
      <w:bodyDiv w:val="1"/>
      <w:marLeft w:val="0"/>
      <w:marRight w:val="0"/>
      <w:marTop w:val="0"/>
      <w:marBottom w:val="0"/>
      <w:divBdr>
        <w:top w:val="none" w:sz="0" w:space="0" w:color="auto"/>
        <w:left w:val="none" w:sz="0" w:space="0" w:color="auto"/>
        <w:bottom w:val="none" w:sz="0" w:space="0" w:color="auto"/>
        <w:right w:val="none" w:sz="0" w:space="0" w:color="auto"/>
      </w:divBdr>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0419740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2193">
      <w:bodyDiv w:val="1"/>
      <w:marLeft w:val="0"/>
      <w:marRight w:val="0"/>
      <w:marTop w:val="0"/>
      <w:marBottom w:val="0"/>
      <w:divBdr>
        <w:top w:val="none" w:sz="0" w:space="0" w:color="auto"/>
        <w:left w:val="none" w:sz="0" w:space="0" w:color="auto"/>
        <w:bottom w:val="none" w:sz="0" w:space="0" w:color="auto"/>
        <w:right w:val="none" w:sz="0" w:space="0" w:color="auto"/>
      </w:divBdr>
      <w:divsChild>
        <w:div w:id="330570489">
          <w:marLeft w:val="0"/>
          <w:marRight w:val="0"/>
          <w:marTop w:val="0"/>
          <w:marBottom w:val="0"/>
          <w:divBdr>
            <w:top w:val="none" w:sz="0" w:space="0" w:color="auto"/>
            <w:left w:val="none" w:sz="0" w:space="0" w:color="auto"/>
            <w:bottom w:val="none" w:sz="0" w:space="0" w:color="auto"/>
            <w:right w:val="none" w:sz="0" w:space="0" w:color="auto"/>
          </w:divBdr>
        </w:div>
        <w:div w:id="1584682609">
          <w:marLeft w:val="0"/>
          <w:marRight w:val="0"/>
          <w:marTop w:val="0"/>
          <w:marBottom w:val="0"/>
          <w:divBdr>
            <w:top w:val="none" w:sz="0" w:space="0" w:color="auto"/>
            <w:left w:val="none" w:sz="0" w:space="0" w:color="auto"/>
            <w:bottom w:val="none" w:sz="0" w:space="0" w:color="auto"/>
            <w:right w:val="none" w:sz="0" w:space="0" w:color="auto"/>
          </w:divBdr>
        </w:div>
        <w:div w:id="1364862672">
          <w:marLeft w:val="0"/>
          <w:marRight w:val="0"/>
          <w:marTop w:val="0"/>
          <w:marBottom w:val="0"/>
          <w:divBdr>
            <w:top w:val="none" w:sz="0" w:space="0" w:color="auto"/>
            <w:left w:val="none" w:sz="0" w:space="0" w:color="auto"/>
            <w:bottom w:val="none" w:sz="0" w:space="0" w:color="auto"/>
            <w:right w:val="none" w:sz="0" w:space="0" w:color="auto"/>
          </w:divBdr>
        </w:div>
        <w:div w:id="537746314">
          <w:marLeft w:val="0"/>
          <w:marRight w:val="0"/>
          <w:marTop w:val="0"/>
          <w:marBottom w:val="0"/>
          <w:divBdr>
            <w:top w:val="none" w:sz="0" w:space="0" w:color="auto"/>
            <w:left w:val="none" w:sz="0" w:space="0" w:color="auto"/>
            <w:bottom w:val="none" w:sz="0" w:space="0" w:color="auto"/>
            <w:right w:val="none" w:sz="0" w:space="0" w:color="auto"/>
          </w:divBdr>
        </w:div>
        <w:div w:id="1456635379">
          <w:marLeft w:val="0"/>
          <w:marRight w:val="0"/>
          <w:marTop w:val="0"/>
          <w:marBottom w:val="0"/>
          <w:divBdr>
            <w:top w:val="none" w:sz="0" w:space="0" w:color="auto"/>
            <w:left w:val="none" w:sz="0" w:space="0" w:color="auto"/>
            <w:bottom w:val="none" w:sz="0" w:space="0" w:color="auto"/>
            <w:right w:val="none" w:sz="0" w:space="0" w:color="auto"/>
          </w:divBdr>
        </w:div>
        <w:div w:id="252588453">
          <w:marLeft w:val="0"/>
          <w:marRight w:val="0"/>
          <w:marTop w:val="0"/>
          <w:marBottom w:val="0"/>
          <w:divBdr>
            <w:top w:val="none" w:sz="0" w:space="0" w:color="auto"/>
            <w:left w:val="none" w:sz="0" w:space="0" w:color="auto"/>
            <w:bottom w:val="none" w:sz="0" w:space="0" w:color="auto"/>
            <w:right w:val="none" w:sz="0" w:space="0" w:color="auto"/>
          </w:divBdr>
        </w:div>
        <w:div w:id="1272472911">
          <w:marLeft w:val="0"/>
          <w:marRight w:val="0"/>
          <w:marTop w:val="0"/>
          <w:marBottom w:val="0"/>
          <w:divBdr>
            <w:top w:val="none" w:sz="0" w:space="0" w:color="auto"/>
            <w:left w:val="none" w:sz="0" w:space="0" w:color="auto"/>
            <w:bottom w:val="none" w:sz="0" w:space="0" w:color="auto"/>
            <w:right w:val="none" w:sz="0" w:space="0" w:color="auto"/>
          </w:divBdr>
          <w:divsChild>
            <w:div w:id="680622364">
              <w:marLeft w:val="0"/>
              <w:marRight w:val="0"/>
              <w:marTop w:val="0"/>
              <w:marBottom w:val="0"/>
              <w:divBdr>
                <w:top w:val="none" w:sz="0" w:space="0" w:color="auto"/>
                <w:left w:val="none" w:sz="0" w:space="0" w:color="auto"/>
                <w:bottom w:val="none" w:sz="0" w:space="0" w:color="auto"/>
                <w:right w:val="none" w:sz="0" w:space="0" w:color="auto"/>
              </w:divBdr>
              <w:divsChild>
                <w:div w:id="1081148010">
                  <w:marLeft w:val="0"/>
                  <w:marRight w:val="0"/>
                  <w:marTop w:val="0"/>
                  <w:marBottom w:val="0"/>
                  <w:divBdr>
                    <w:top w:val="none" w:sz="0" w:space="0" w:color="auto"/>
                    <w:left w:val="none" w:sz="0" w:space="0" w:color="auto"/>
                    <w:bottom w:val="none" w:sz="0" w:space="0" w:color="auto"/>
                    <w:right w:val="none" w:sz="0" w:space="0" w:color="auto"/>
                  </w:divBdr>
                  <w:divsChild>
                    <w:div w:id="2025281297">
                      <w:marLeft w:val="0"/>
                      <w:marRight w:val="0"/>
                      <w:marTop w:val="0"/>
                      <w:marBottom w:val="0"/>
                      <w:divBdr>
                        <w:top w:val="none" w:sz="0" w:space="0" w:color="auto"/>
                        <w:left w:val="none" w:sz="0" w:space="0" w:color="auto"/>
                        <w:bottom w:val="none" w:sz="0" w:space="0" w:color="auto"/>
                        <w:right w:val="none" w:sz="0" w:space="0" w:color="auto"/>
                      </w:divBdr>
                      <w:divsChild>
                        <w:div w:id="259263859">
                          <w:marLeft w:val="0"/>
                          <w:marRight w:val="0"/>
                          <w:marTop w:val="0"/>
                          <w:marBottom w:val="0"/>
                          <w:divBdr>
                            <w:top w:val="none" w:sz="0" w:space="0" w:color="auto"/>
                            <w:left w:val="none" w:sz="0" w:space="0" w:color="auto"/>
                            <w:bottom w:val="none" w:sz="0" w:space="0" w:color="auto"/>
                            <w:right w:val="none" w:sz="0" w:space="0" w:color="auto"/>
                          </w:divBdr>
                          <w:divsChild>
                            <w:div w:id="812866394">
                              <w:marLeft w:val="0"/>
                              <w:marRight w:val="0"/>
                              <w:marTop w:val="0"/>
                              <w:marBottom w:val="0"/>
                              <w:divBdr>
                                <w:top w:val="none" w:sz="0" w:space="0" w:color="auto"/>
                                <w:left w:val="none" w:sz="0" w:space="0" w:color="auto"/>
                                <w:bottom w:val="none" w:sz="0" w:space="0" w:color="auto"/>
                                <w:right w:val="none" w:sz="0" w:space="0" w:color="auto"/>
                              </w:divBdr>
                            </w:div>
                            <w:div w:id="589431599">
                              <w:marLeft w:val="0"/>
                              <w:marRight w:val="0"/>
                              <w:marTop w:val="0"/>
                              <w:marBottom w:val="0"/>
                              <w:divBdr>
                                <w:top w:val="none" w:sz="0" w:space="0" w:color="auto"/>
                                <w:left w:val="none" w:sz="0" w:space="0" w:color="auto"/>
                                <w:bottom w:val="none" w:sz="0" w:space="0" w:color="auto"/>
                                <w:right w:val="none" w:sz="0" w:space="0" w:color="auto"/>
                              </w:divBdr>
                            </w:div>
                            <w:div w:id="973100265">
                              <w:marLeft w:val="0"/>
                              <w:marRight w:val="0"/>
                              <w:marTop w:val="0"/>
                              <w:marBottom w:val="0"/>
                              <w:divBdr>
                                <w:top w:val="none" w:sz="0" w:space="0" w:color="auto"/>
                                <w:left w:val="none" w:sz="0" w:space="0" w:color="auto"/>
                                <w:bottom w:val="none" w:sz="0" w:space="0" w:color="auto"/>
                                <w:right w:val="none" w:sz="0" w:space="0" w:color="auto"/>
                              </w:divBdr>
                            </w:div>
                            <w:div w:id="317617444">
                              <w:marLeft w:val="0"/>
                              <w:marRight w:val="0"/>
                              <w:marTop w:val="0"/>
                              <w:marBottom w:val="0"/>
                              <w:divBdr>
                                <w:top w:val="none" w:sz="0" w:space="0" w:color="auto"/>
                                <w:left w:val="none" w:sz="0" w:space="0" w:color="auto"/>
                                <w:bottom w:val="none" w:sz="0" w:space="0" w:color="auto"/>
                                <w:right w:val="none" w:sz="0" w:space="0" w:color="auto"/>
                              </w:divBdr>
                            </w:div>
                            <w:div w:id="448162096">
                              <w:marLeft w:val="0"/>
                              <w:marRight w:val="0"/>
                              <w:marTop w:val="0"/>
                              <w:marBottom w:val="0"/>
                              <w:divBdr>
                                <w:top w:val="none" w:sz="0" w:space="0" w:color="auto"/>
                                <w:left w:val="none" w:sz="0" w:space="0" w:color="auto"/>
                                <w:bottom w:val="none" w:sz="0" w:space="0" w:color="auto"/>
                                <w:right w:val="none" w:sz="0" w:space="0" w:color="auto"/>
                              </w:divBdr>
                            </w:div>
                            <w:div w:id="1793984916">
                              <w:marLeft w:val="0"/>
                              <w:marRight w:val="0"/>
                              <w:marTop w:val="0"/>
                              <w:marBottom w:val="0"/>
                              <w:divBdr>
                                <w:top w:val="none" w:sz="0" w:space="0" w:color="auto"/>
                                <w:left w:val="none" w:sz="0" w:space="0" w:color="auto"/>
                                <w:bottom w:val="none" w:sz="0" w:space="0" w:color="auto"/>
                                <w:right w:val="none" w:sz="0" w:space="0" w:color="auto"/>
                              </w:divBdr>
                            </w:div>
                            <w:div w:id="2032761181">
                              <w:marLeft w:val="0"/>
                              <w:marRight w:val="0"/>
                              <w:marTop w:val="0"/>
                              <w:marBottom w:val="0"/>
                              <w:divBdr>
                                <w:top w:val="none" w:sz="0" w:space="0" w:color="auto"/>
                                <w:left w:val="none" w:sz="0" w:space="0" w:color="auto"/>
                                <w:bottom w:val="none" w:sz="0" w:space="0" w:color="auto"/>
                                <w:right w:val="none" w:sz="0" w:space="0" w:color="auto"/>
                              </w:divBdr>
                            </w:div>
                            <w:div w:id="60256286">
                              <w:marLeft w:val="0"/>
                              <w:marRight w:val="0"/>
                              <w:marTop w:val="0"/>
                              <w:marBottom w:val="0"/>
                              <w:divBdr>
                                <w:top w:val="none" w:sz="0" w:space="0" w:color="auto"/>
                                <w:left w:val="none" w:sz="0" w:space="0" w:color="auto"/>
                                <w:bottom w:val="none" w:sz="0" w:space="0" w:color="auto"/>
                                <w:right w:val="none" w:sz="0" w:space="0" w:color="auto"/>
                              </w:divBdr>
                            </w:div>
                            <w:div w:id="1637949693">
                              <w:marLeft w:val="0"/>
                              <w:marRight w:val="0"/>
                              <w:marTop w:val="0"/>
                              <w:marBottom w:val="0"/>
                              <w:divBdr>
                                <w:top w:val="none" w:sz="0" w:space="0" w:color="auto"/>
                                <w:left w:val="none" w:sz="0" w:space="0" w:color="auto"/>
                                <w:bottom w:val="none" w:sz="0" w:space="0" w:color="auto"/>
                                <w:right w:val="none" w:sz="0" w:space="0" w:color="auto"/>
                              </w:divBdr>
                            </w:div>
                            <w:div w:id="5782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335239">
          <w:marLeft w:val="0"/>
          <w:marRight w:val="0"/>
          <w:marTop w:val="0"/>
          <w:marBottom w:val="0"/>
          <w:divBdr>
            <w:top w:val="none" w:sz="0" w:space="0" w:color="auto"/>
            <w:left w:val="none" w:sz="0" w:space="0" w:color="auto"/>
            <w:bottom w:val="none" w:sz="0" w:space="0" w:color="auto"/>
            <w:right w:val="none" w:sz="0" w:space="0" w:color="auto"/>
          </w:divBdr>
          <w:divsChild>
            <w:div w:id="805853911">
              <w:marLeft w:val="0"/>
              <w:marRight w:val="0"/>
              <w:marTop w:val="0"/>
              <w:marBottom w:val="0"/>
              <w:divBdr>
                <w:top w:val="none" w:sz="0" w:space="0" w:color="auto"/>
                <w:left w:val="none" w:sz="0" w:space="0" w:color="auto"/>
                <w:bottom w:val="none" w:sz="0" w:space="0" w:color="auto"/>
                <w:right w:val="none" w:sz="0" w:space="0" w:color="auto"/>
              </w:divBdr>
            </w:div>
            <w:div w:id="443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7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622">
          <w:marLeft w:val="0"/>
          <w:marRight w:val="0"/>
          <w:marTop w:val="0"/>
          <w:marBottom w:val="0"/>
          <w:divBdr>
            <w:top w:val="none" w:sz="0" w:space="0" w:color="auto"/>
            <w:left w:val="none" w:sz="0" w:space="0" w:color="auto"/>
            <w:bottom w:val="none" w:sz="0" w:space="0" w:color="auto"/>
            <w:right w:val="none" w:sz="0" w:space="0" w:color="auto"/>
          </w:divBdr>
          <w:divsChild>
            <w:div w:id="773938635">
              <w:marLeft w:val="0"/>
              <w:marRight w:val="0"/>
              <w:marTop w:val="0"/>
              <w:marBottom w:val="0"/>
              <w:divBdr>
                <w:top w:val="none" w:sz="0" w:space="0" w:color="auto"/>
                <w:left w:val="none" w:sz="0" w:space="0" w:color="auto"/>
                <w:bottom w:val="none" w:sz="0" w:space="0" w:color="auto"/>
                <w:right w:val="none" w:sz="0" w:space="0" w:color="auto"/>
              </w:divBdr>
              <w:divsChild>
                <w:div w:id="287013564">
                  <w:marLeft w:val="0"/>
                  <w:marRight w:val="0"/>
                  <w:marTop w:val="0"/>
                  <w:marBottom w:val="0"/>
                  <w:divBdr>
                    <w:top w:val="none" w:sz="0" w:space="0" w:color="auto"/>
                    <w:left w:val="none" w:sz="0" w:space="0" w:color="auto"/>
                    <w:bottom w:val="none" w:sz="0" w:space="0" w:color="auto"/>
                    <w:right w:val="none" w:sz="0" w:space="0" w:color="auto"/>
                  </w:divBdr>
                  <w:divsChild>
                    <w:div w:id="4349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9014">
      <w:bodyDiv w:val="1"/>
      <w:marLeft w:val="0"/>
      <w:marRight w:val="0"/>
      <w:marTop w:val="0"/>
      <w:marBottom w:val="0"/>
      <w:divBdr>
        <w:top w:val="none" w:sz="0" w:space="0" w:color="auto"/>
        <w:left w:val="none" w:sz="0" w:space="0" w:color="auto"/>
        <w:bottom w:val="none" w:sz="0" w:space="0" w:color="auto"/>
        <w:right w:val="none" w:sz="0" w:space="0" w:color="auto"/>
      </w:divBdr>
    </w:div>
    <w:div w:id="968441926">
      <w:bodyDiv w:val="1"/>
      <w:marLeft w:val="0"/>
      <w:marRight w:val="0"/>
      <w:marTop w:val="0"/>
      <w:marBottom w:val="0"/>
      <w:divBdr>
        <w:top w:val="none" w:sz="0" w:space="0" w:color="auto"/>
        <w:left w:val="none" w:sz="0" w:space="0" w:color="auto"/>
        <w:bottom w:val="none" w:sz="0" w:space="0" w:color="auto"/>
        <w:right w:val="none" w:sz="0" w:space="0" w:color="auto"/>
      </w:divBdr>
      <w:divsChild>
        <w:div w:id="1211959803">
          <w:marLeft w:val="0"/>
          <w:marRight w:val="0"/>
          <w:marTop w:val="0"/>
          <w:marBottom w:val="0"/>
          <w:divBdr>
            <w:top w:val="none" w:sz="0" w:space="0" w:color="auto"/>
            <w:left w:val="none" w:sz="0" w:space="0" w:color="auto"/>
            <w:bottom w:val="none" w:sz="0" w:space="0" w:color="auto"/>
            <w:right w:val="none" w:sz="0" w:space="0" w:color="auto"/>
          </w:divBdr>
        </w:div>
        <w:div w:id="1760373979">
          <w:marLeft w:val="0"/>
          <w:marRight w:val="0"/>
          <w:marTop w:val="0"/>
          <w:marBottom w:val="0"/>
          <w:divBdr>
            <w:top w:val="none" w:sz="0" w:space="0" w:color="auto"/>
            <w:left w:val="none" w:sz="0" w:space="0" w:color="auto"/>
            <w:bottom w:val="none" w:sz="0" w:space="0" w:color="auto"/>
            <w:right w:val="none" w:sz="0" w:space="0" w:color="auto"/>
          </w:divBdr>
        </w:div>
        <w:div w:id="1385835637">
          <w:marLeft w:val="0"/>
          <w:marRight w:val="0"/>
          <w:marTop w:val="0"/>
          <w:marBottom w:val="0"/>
          <w:divBdr>
            <w:top w:val="none" w:sz="0" w:space="0" w:color="auto"/>
            <w:left w:val="none" w:sz="0" w:space="0" w:color="auto"/>
            <w:bottom w:val="none" w:sz="0" w:space="0" w:color="auto"/>
            <w:right w:val="none" w:sz="0" w:space="0" w:color="auto"/>
          </w:divBdr>
        </w:div>
        <w:div w:id="404033083">
          <w:marLeft w:val="0"/>
          <w:marRight w:val="0"/>
          <w:marTop w:val="0"/>
          <w:marBottom w:val="0"/>
          <w:divBdr>
            <w:top w:val="none" w:sz="0" w:space="0" w:color="auto"/>
            <w:left w:val="none" w:sz="0" w:space="0" w:color="auto"/>
            <w:bottom w:val="none" w:sz="0" w:space="0" w:color="auto"/>
            <w:right w:val="none" w:sz="0" w:space="0" w:color="auto"/>
          </w:divBdr>
        </w:div>
        <w:div w:id="1950165377">
          <w:marLeft w:val="0"/>
          <w:marRight w:val="0"/>
          <w:marTop w:val="0"/>
          <w:marBottom w:val="0"/>
          <w:divBdr>
            <w:top w:val="none" w:sz="0" w:space="0" w:color="auto"/>
            <w:left w:val="none" w:sz="0" w:space="0" w:color="auto"/>
            <w:bottom w:val="none" w:sz="0" w:space="0" w:color="auto"/>
            <w:right w:val="none" w:sz="0" w:space="0" w:color="auto"/>
          </w:divBdr>
        </w:div>
        <w:div w:id="1446467091">
          <w:marLeft w:val="0"/>
          <w:marRight w:val="0"/>
          <w:marTop w:val="0"/>
          <w:marBottom w:val="0"/>
          <w:divBdr>
            <w:top w:val="none" w:sz="0" w:space="0" w:color="auto"/>
            <w:left w:val="none" w:sz="0" w:space="0" w:color="auto"/>
            <w:bottom w:val="none" w:sz="0" w:space="0" w:color="auto"/>
            <w:right w:val="none" w:sz="0" w:space="0" w:color="auto"/>
          </w:divBdr>
        </w:div>
        <w:div w:id="1196311803">
          <w:marLeft w:val="0"/>
          <w:marRight w:val="0"/>
          <w:marTop w:val="0"/>
          <w:marBottom w:val="0"/>
          <w:divBdr>
            <w:top w:val="none" w:sz="0" w:space="0" w:color="auto"/>
            <w:left w:val="none" w:sz="0" w:space="0" w:color="auto"/>
            <w:bottom w:val="none" w:sz="0" w:space="0" w:color="auto"/>
            <w:right w:val="none" w:sz="0" w:space="0" w:color="auto"/>
          </w:divBdr>
          <w:divsChild>
            <w:div w:id="1387803984">
              <w:marLeft w:val="0"/>
              <w:marRight w:val="0"/>
              <w:marTop w:val="0"/>
              <w:marBottom w:val="0"/>
              <w:divBdr>
                <w:top w:val="none" w:sz="0" w:space="0" w:color="auto"/>
                <w:left w:val="none" w:sz="0" w:space="0" w:color="auto"/>
                <w:bottom w:val="none" w:sz="0" w:space="0" w:color="auto"/>
                <w:right w:val="none" w:sz="0" w:space="0" w:color="auto"/>
              </w:divBdr>
              <w:divsChild>
                <w:div w:id="1949309669">
                  <w:marLeft w:val="0"/>
                  <w:marRight w:val="0"/>
                  <w:marTop w:val="0"/>
                  <w:marBottom w:val="0"/>
                  <w:divBdr>
                    <w:top w:val="none" w:sz="0" w:space="0" w:color="auto"/>
                    <w:left w:val="none" w:sz="0" w:space="0" w:color="auto"/>
                    <w:bottom w:val="none" w:sz="0" w:space="0" w:color="auto"/>
                    <w:right w:val="none" w:sz="0" w:space="0" w:color="auto"/>
                  </w:divBdr>
                  <w:divsChild>
                    <w:div w:id="1562984098">
                      <w:marLeft w:val="0"/>
                      <w:marRight w:val="0"/>
                      <w:marTop w:val="0"/>
                      <w:marBottom w:val="0"/>
                      <w:divBdr>
                        <w:top w:val="none" w:sz="0" w:space="0" w:color="auto"/>
                        <w:left w:val="none" w:sz="0" w:space="0" w:color="auto"/>
                        <w:bottom w:val="none" w:sz="0" w:space="0" w:color="auto"/>
                        <w:right w:val="none" w:sz="0" w:space="0" w:color="auto"/>
                      </w:divBdr>
                      <w:divsChild>
                        <w:div w:id="55325575">
                          <w:marLeft w:val="0"/>
                          <w:marRight w:val="0"/>
                          <w:marTop w:val="0"/>
                          <w:marBottom w:val="0"/>
                          <w:divBdr>
                            <w:top w:val="none" w:sz="0" w:space="0" w:color="auto"/>
                            <w:left w:val="none" w:sz="0" w:space="0" w:color="auto"/>
                            <w:bottom w:val="none" w:sz="0" w:space="0" w:color="auto"/>
                            <w:right w:val="none" w:sz="0" w:space="0" w:color="auto"/>
                          </w:divBdr>
                          <w:divsChild>
                            <w:div w:id="1172720139">
                              <w:marLeft w:val="0"/>
                              <w:marRight w:val="0"/>
                              <w:marTop w:val="0"/>
                              <w:marBottom w:val="0"/>
                              <w:divBdr>
                                <w:top w:val="none" w:sz="0" w:space="0" w:color="auto"/>
                                <w:left w:val="none" w:sz="0" w:space="0" w:color="auto"/>
                                <w:bottom w:val="none" w:sz="0" w:space="0" w:color="auto"/>
                                <w:right w:val="none" w:sz="0" w:space="0" w:color="auto"/>
                              </w:divBdr>
                            </w:div>
                            <w:div w:id="717624900">
                              <w:marLeft w:val="0"/>
                              <w:marRight w:val="0"/>
                              <w:marTop w:val="0"/>
                              <w:marBottom w:val="0"/>
                              <w:divBdr>
                                <w:top w:val="none" w:sz="0" w:space="0" w:color="auto"/>
                                <w:left w:val="none" w:sz="0" w:space="0" w:color="auto"/>
                                <w:bottom w:val="none" w:sz="0" w:space="0" w:color="auto"/>
                                <w:right w:val="none" w:sz="0" w:space="0" w:color="auto"/>
                              </w:divBdr>
                            </w:div>
                            <w:div w:id="1235047062">
                              <w:marLeft w:val="0"/>
                              <w:marRight w:val="0"/>
                              <w:marTop w:val="0"/>
                              <w:marBottom w:val="0"/>
                              <w:divBdr>
                                <w:top w:val="none" w:sz="0" w:space="0" w:color="auto"/>
                                <w:left w:val="none" w:sz="0" w:space="0" w:color="auto"/>
                                <w:bottom w:val="none" w:sz="0" w:space="0" w:color="auto"/>
                                <w:right w:val="none" w:sz="0" w:space="0" w:color="auto"/>
                              </w:divBdr>
                            </w:div>
                            <w:div w:id="1951428773">
                              <w:marLeft w:val="0"/>
                              <w:marRight w:val="0"/>
                              <w:marTop w:val="0"/>
                              <w:marBottom w:val="0"/>
                              <w:divBdr>
                                <w:top w:val="none" w:sz="0" w:space="0" w:color="auto"/>
                                <w:left w:val="none" w:sz="0" w:space="0" w:color="auto"/>
                                <w:bottom w:val="none" w:sz="0" w:space="0" w:color="auto"/>
                                <w:right w:val="none" w:sz="0" w:space="0" w:color="auto"/>
                              </w:divBdr>
                            </w:div>
                            <w:div w:id="490677931">
                              <w:marLeft w:val="0"/>
                              <w:marRight w:val="0"/>
                              <w:marTop w:val="0"/>
                              <w:marBottom w:val="0"/>
                              <w:divBdr>
                                <w:top w:val="none" w:sz="0" w:space="0" w:color="auto"/>
                                <w:left w:val="none" w:sz="0" w:space="0" w:color="auto"/>
                                <w:bottom w:val="none" w:sz="0" w:space="0" w:color="auto"/>
                                <w:right w:val="none" w:sz="0" w:space="0" w:color="auto"/>
                              </w:divBdr>
                            </w:div>
                            <w:div w:id="224995415">
                              <w:marLeft w:val="0"/>
                              <w:marRight w:val="0"/>
                              <w:marTop w:val="0"/>
                              <w:marBottom w:val="0"/>
                              <w:divBdr>
                                <w:top w:val="none" w:sz="0" w:space="0" w:color="auto"/>
                                <w:left w:val="none" w:sz="0" w:space="0" w:color="auto"/>
                                <w:bottom w:val="none" w:sz="0" w:space="0" w:color="auto"/>
                                <w:right w:val="none" w:sz="0" w:space="0" w:color="auto"/>
                              </w:divBdr>
                            </w:div>
                            <w:div w:id="714888164">
                              <w:marLeft w:val="0"/>
                              <w:marRight w:val="0"/>
                              <w:marTop w:val="0"/>
                              <w:marBottom w:val="0"/>
                              <w:divBdr>
                                <w:top w:val="none" w:sz="0" w:space="0" w:color="auto"/>
                                <w:left w:val="none" w:sz="0" w:space="0" w:color="auto"/>
                                <w:bottom w:val="none" w:sz="0" w:space="0" w:color="auto"/>
                                <w:right w:val="none" w:sz="0" w:space="0" w:color="auto"/>
                              </w:divBdr>
                            </w:div>
                            <w:div w:id="1770008921">
                              <w:marLeft w:val="0"/>
                              <w:marRight w:val="0"/>
                              <w:marTop w:val="0"/>
                              <w:marBottom w:val="0"/>
                              <w:divBdr>
                                <w:top w:val="none" w:sz="0" w:space="0" w:color="auto"/>
                                <w:left w:val="none" w:sz="0" w:space="0" w:color="auto"/>
                                <w:bottom w:val="none" w:sz="0" w:space="0" w:color="auto"/>
                                <w:right w:val="none" w:sz="0" w:space="0" w:color="auto"/>
                              </w:divBdr>
                            </w:div>
                            <w:div w:id="1187215903">
                              <w:marLeft w:val="0"/>
                              <w:marRight w:val="0"/>
                              <w:marTop w:val="0"/>
                              <w:marBottom w:val="0"/>
                              <w:divBdr>
                                <w:top w:val="none" w:sz="0" w:space="0" w:color="auto"/>
                                <w:left w:val="none" w:sz="0" w:space="0" w:color="auto"/>
                                <w:bottom w:val="none" w:sz="0" w:space="0" w:color="auto"/>
                                <w:right w:val="none" w:sz="0" w:space="0" w:color="auto"/>
                              </w:divBdr>
                            </w:div>
                            <w:div w:id="4346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938928">
          <w:marLeft w:val="0"/>
          <w:marRight w:val="0"/>
          <w:marTop w:val="0"/>
          <w:marBottom w:val="0"/>
          <w:divBdr>
            <w:top w:val="none" w:sz="0" w:space="0" w:color="auto"/>
            <w:left w:val="none" w:sz="0" w:space="0" w:color="auto"/>
            <w:bottom w:val="none" w:sz="0" w:space="0" w:color="auto"/>
            <w:right w:val="none" w:sz="0" w:space="0" w:color="auto"/>
          </w:divBdr>
          <w:divsChild>
            <w:div w:id="1866822233">
              <w:marLeft w:val="0"/>
              <w:marRight w:val="0"/>
              <w:marTop w:val="0"/>
              <w:marBottom w:val="0"/>
              <w:divBdr>
                <w:top w:val="none" w:sz="0" w:space="0" w:color="auto"/>
                <w:left w:val="none" w:sz="0" w:space="0" w:color="auto"/>
                <w:bottom w:val="none" w:sz="0" w:space="0" w:color="auto"/>
                <w:right w:val="none" w:sz="0" w:space="0" w:color="auto"/>
              </w:divBdr>
            </w:div>
            <w:div w:id="15199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9184">
      <w:bodyDiv w:val="1"/>
      <w:marLeft w:val="0"/>
      <w:marRight w:val="0"/>
      <w:marTop w:val="0"/>
      <w:marBottom w:val="0"/>
      <w:divBdr>
        <w:top w:val="none" w:sz="0" w:space="0" w:color="auto"/>
        <w:left w:val="none" w:sz="0" w:space="0" w:color="auto"/>
        <w:bottom w:val="none" w:sz="0" w:space="0" w:color="auto"/>
        <w:right w:val="none" w:sz="0" w:space="0" w:color="auto"/>
      </w:divBdr>
      <w:divsChild>
        <w:div w:id="920214009">
          <w:marLeft w:val="0"/>
          <w:marRight w:val="0"/>
          <w:marTop w:val="0"/>
          <w:marBottom w:val="0"/>
          <w:divBdr>
            <w:top w:val="none" w:sz="0" w:space="0" w:color="auto"/>
            <w:left w:val="none" w:sz="0" w:space="0" w:color="auto"/>
            <w:bottom w:val="none" w:sz="0" w:space="0" w:color="auto"/>
            <w:right w:val="none" w:sz="0" w:space="0" w:color="auto"/>
          </w:divBdr>
          <w:divsChild>
            <w:div w:id="629820699">
              <w:marLeft w:val="0"/>
              <w:marRight w:val="0"/>
              <w:marTop w:val="0"/>
              <w:marBottom w:val="0"/>
              <w:divBdr>
                <w:top w:val="none" w:sz="0" w:space="0" w:color="auto"/>
                <w:left w:val="none" w:sz="0" w:space="0" w:color="auto"/>
                <w:bottom w:val="none" w:sz="0" w:space="0" w:color="auto"/>
                <w:right w:val="none" w:sz="0" w:space="0" w:color="auto"/>
              </w:divBdr>
              <w:divsChild>
                <w:div w:id="1451824918">
                  <w:marLeft w:val="0"/>
                  <w:marRight w:val="0"/>
                  <w:marTop w:val="0"/>
                  <w:marBottom w:val="0"/>
                  <w:divBdr>
                    <w:top w:val="none" w:sz="0" w:space="0" w:color="auto"/>
                    <w:left w:val="none" w:sz="0" w:space="0" w:color="auto"/>
                    <w:bottom w:val="none" w:sz="0" w:space="0" w:color="auto"/>
                    <w:right w:val="none" w:sz="0" w:space="0" w:color="auto"/>
                  </w:divBdr>
                  <w:divsChild>
                    <w:div w:id="2060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3752">
      <w:bodyDiv w:val="1"/>
      <w:marLeft w:val="0"/>
      <w:marRight w:val="0"/>
      <w:marTop w:val="0"/>
      <w:marBottom w:val="0"/>
      <w:divBdr>
        <w:top w:val="none" w:sz="0" w:space="0" w:color="auto"/>
        <w:left w:val="none" w:sz="0" w:space="0" w:color="auto"/>
        <w:bottom w:val="none" w:sz="0" w:space="0" w:color="auto"/>
        <w:right w:val="none" w:sz="0" w:space="0" w:color="auto"/>
      </w:divBdr>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43751397">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749">
      <w:bodyDiv w:val="1"/>
      <w:marLeft w:val="0"/>
      <w:marRight w:val="0"/>
      <w:marTop w:val="0"/>
      <w:marBottom w:val="0"/>
      <w:divBdr>
        <w:top w:val="none" w:sz="0" w:space="0" w:color="auto"/>
        <w:left w:val="none" w:sz="0" w:space="0" w:color="auto"/>
        <w:bottom w:val="none" w:sz="0" w:space="0" w:color="auto"/>
        <w:right w:val="none" w:sz="0" w:space="0" w:color="auto"/>
      </w:divBdr>
    </w:div>
    <w:div w:id="1115514870">
      <w:bodyDiv w:val="1"/>
      <w:marLeft w:val="0"/>
      <w:marRight w:val="0"/>
      <w:marTop w:val="0"/>
      <w:marBottom w:val="0"/>
      <w:divBdr>
        <w:top w:val="none" w:sz="0" w:space="0" w:color="auto"/>
        <w:left w:val="none" w:sz="0" w:space="0" w:color="auto"/>
        <w:bottom w:val="none" w:sz="0" w:space="0" w:color="auto"/>
        <w:right w:val="none" w:sz="0" w:space="0" w:color="auto"/>
      </w:divBdr>
    </w:div>
    <w:div w:id="1128014840">
      <w:bodyDiv w:val="1"/>
      <w:marLeft w:val="0"/>
      <w:marRight w:val="0"/>
      <w:marTop w:val="0"/>
      <w:marBottom w:val="0"/>
      <w:divBdr>
        <w:top w:val="none" w:sz="0" w:space="0" w:color="auto"/>
        <w:left w:val="none" w:sz="0" w:space="0" w:color="auto"/>
        <w:bottom w:val="none" w:sz="0" w:space="0" w:color="auto"/>
        <w:right w:val="none" w:sz="0" w:space="0" w:color="auto"/>
      </w:divBdr>
    </w:div>
    <w:div w:id="1163934863">
      <w:bodyDiv w:val="1"/>
      <w:marLeft w:val="0"/>
      <w:marRight w:val="0"/>
      <w:marTop w:val="0"/>
      <w:marBottom w:val="0"/>
      <w:divBdr>
        <w:top w:val="none" w:sz="0" w:space="0" w:color="auto"/>
        <w:left w:val="none" w:sz="0" w:space="0" w:color="auto"/>
        <w:bottom w:val="none" w:sz="0" w:space="0" w:color="auto"/>
        <w:right w:val="none" w:sz="0" w:space="0" w:color="auto"/>
      </w:divBdr>
      <w:divsChild>
        <w:div w:id="1526753779">
          <w:marLeft w:val="0"/>
          <w:marRight w:val="0"/>
          <w:marTop w:val="0"/>
          <w:marBottom w:val="0"/>
          <w:divBdr>
            <w:top w:val="none" w:sz="0" w:space="0" w:color="auto"/>
            <w:left w:val="none" w:sz="0" w:space="0" w:color="auto"/>
            <w:bottom w:val="none" w:sz="0" w:space="0" w:color="auto"/>
            <w:right w:val="none" w:sz="0" w:space="0" w:color="auto"/>
          </w:divBdr>
          <w:divsChild>
            <w:div w:id="1962954716">
              <w:marLeft w:val="0"/>
              <w:marRight w:val="0"/>
              <w:marTop w:val="0"/>
              <w:marBottom w:val="0"/>
              <w:divBdr>
                <w:top w:val="none" w:sz="0" w:space="0" w:color="auto"/>
                <w:left w:val="none" w:sz="0" w:space="0" w:color="auto"/>
                <w:bottom w:val="none" w:sz="0" w:space="0" w:color="auto"/>
                <w:right w:val="none" w:sz="0" w:space="0" w:color="auto"/>
              </w:divBdr>
              <w:divsChild>
                <w:div w:id="925042731">
                  <w:marLeft w:val="0"/>
                  <w:marRight w:val="0"/>
                  <w:marTop w:val="0"/>
                  <w:marBottom w:val="0"/>
                  <w:divBdr>
                    <w:top w:val="none" w:sz="0" w:space="0" w:color="auto"/>
                    <w:left w:val="none" w:sz="0" w:space="0" w:color="auto"/>
                    <w:bottom w:val="none" w:sz="0" w:space="0" w:color="auto"/>
                    <w:right w:val="none" w:sz="0" w:space="0" w:color="auto"/>
                  </w:divBdr>
                  <w:divsChild>
                    <w:div w:id="2120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2533">
      <w:bodyDiv w:val="1"/>
      <w:marLeft w:val="0"/>
      <w:marRight w:val="0"/>
      <w:marTop w:val="0"/>
      <w:marBottom w:val="0"/>
      <w:divBdr>
        <w:top w:val="none" w:sz="0" w:space="0" w:color="auto"/>
        <w:left w:val="none" w:sz="0" w:space="0" w:color="auto"/>
        <w:bottom w:val="none" w:sz="0" w:space="0" w:color="auto"/>
        <w:right w:val="none" w:sz="0" w:space="0" w:color="auto"/>
      </w:divBdr>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06019102">
      <w:bodyDiv w:val="1"/>
      <w:marLeft w:val="0"/>
      <w:marRight w:val="0"/>
      <w:marTop w:val="0"/>
      <w:marBottom w:val="0"/>
      <w:divBdr>
        <w:top w:val="none" w:sz="0" w:space="0" w:color="auto"/>
        <w:left w:val="none" w:sz="0" w:space="0" w:color="auto"/>
        <w:bottom w:val="none" w:sz="0" w:space="0" w:color="auto"/>
        <w:right w:val="none" w:sz="0" w:space="0" w:color="auto"/>
      </w:divBdr>
      <w:divsChild>
        <w:div w:id="338779855">
          <w:marLeft w:val="0"/>
          <w:marRight w:val="0"/>
          <w:marTop w:val="0"/>
          <w:marBottom w:val="0"/>
          <w:divBdr>
            <w:top w:val="none" w:sz="0" w:space="0" w:color="auto"/>
            <w:left w:val="none" w:sz="0" w:space="0" w:color="auto"/>
            <w:bottom w:val="none" w:sz="0" w:space="0" w:color="auto"/>
            <w:right w:val="none" w:sz="0" w:space="0" w:color="auto"/>
          </w:divBdr>
        </w:div>
      </w:divsChild>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37541783">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32581124">
      <w:bodyDiv w:val="1"/>
      <w:marLeft w:val="0"/>
      <w:marRight w:val="0"/>
      <w:marTop w:val="0"/>
      <w:marBottom w:val="0"/>
      <w:divBdr>
        <w:top w:val="none" w:sz="0" w:space="0" w:color="auto"/>
        <w:left w:val="none" w:sz="0" w:space="0" w:color="auto"/>
        <w:bottom w:val="none" w:sz="0" w:space="0" w:color="auto"/>
        <w:right w:val="none" w:sz="0" w:space="0" w:color="auto"/>
      </w:divBdr>
    </w:div>
    <w:div w:id="1455245030">
      <w:bodyDiv w:val="1"/>
      <w:marLeft w:val="0"/>
      <w:marRight w:val="0"/>
      <w:marTop w:val="0"/>
      <w:marBottom w:val="0"/>
      <w:divBdr>
        <w:top w:val="none" w:sz="0" w:space="0" w:color="auto"/>
        <w:left w:val="none" w:sz="0" w:space="0" w:color="auto"/>
        <w:bottom w:val="none" w:sz="0" w:space="0" w:color="auto"/>
        <w:right w:val="none" w:sz="0" w:space="0" w:color="auto"/>
      </w:divBdr>
      <w:divsChild>
        <w:div w:id="659040084">
          <w:marLeft w:val="0"/>
          <w:marRight w:val="0"/>
          <w:marTop w:val="0"/>
          <w:marBottom w:val="0"/>
          <w:divBdr>
            <w:top w:val="none" w:sz="0" w:space="0" w:color="auto"/>
            <w:left w:val="none" w:sz="0" w:space="0" w:color="auto"/>
            <w:bottom w:val="none" w:sz="0" w:space="0" w:color="auto"/>
            <w:right w:val="none" w:sz="0" w:space="0" w:color="auto"/>
          </w:divBdr>
        </w:div>
      </w:divsChild>
    </w:div>
    <w:div w:id="1474954995">
      <w:bodyDiv w:val="1"/>
      <w:marLeft w:val="0"/>
      <w:marRight w:val="0"/>
      <w:marTop w:val="0"/>
      <w:marBottom w:val="0"/>
      <w:divBdr>
        <w:top w:val="none" w:sz="0" w:space="0" w:color="auto"/>
        <w:left w:val="none" w:sz="0" w:space="0" w:color="auto"/>
        <w:bottom w:val="none" w:sz="0" w:space="0" w:color="auto"/>
        <w:right w:val="none" w:sz="0" w:space="0" w:color="auto"/>
      </w:divBdr>
      <w:divsChild>
        <w:div w:id="20590233">
          <w:marLeft w:val="0"/>
          <w:marRight w:val="0"/>
          <w:marTop w:val="0"/>
          <w:marBottom w:val="0"/>
          <w:divBdr>
            <w:top w:val="none" w:sz="0" w:space="0" w:color="auto"/>
            <w:left w:val="none" w:sz="0" w:space="0" w:color="auto"/>
            <w:bottom w:val="none" w:sz="0" w:space="0" w:color="auto"/>
            <w:right w:val="none" w:sz="0" w:space="0" w:color="auto"/>
          </w:divBdr>
          <w:divsChild>
            <w:div w:id="2132355939">
              <w:marLeft w:val="0"/>
              <w:marRight w:val="0"/>
              <w:marTop w:val="0"/>
              <w:marBottom w:val="0"/>
              <w:divBdr>
                <w:top w:val="none" w:sz="0" w:space="0" w:color="auto"/>
                <w:left w:val="none" w:sz="0" w:space="0" w:color="auto"/>
                <w:bottom w:val="none" w:sz="0" w:space="0" w:color="auto"/>
                <w:right w:val="none" w:sz="0" w:space="0" w:color="auto"/>
              </w:divBdr>
            </w:div>
          </w:divsChild>
        </w:div>
        <w:div w:id="994378624">
          <w:marLeft w:val="0"/>
          <w:marRight w:val="0"/>
          <w:marTop w:val="0"/>
          <w:marBottom w:val="0"/>
          <w:divBdr>
            <w:top w:val="none" w:sz="0" w:space="0" w:color="auto"/>
            <w:left w:val="none" w:sz="0" w:space="0" w:color="auto"/>
            <w:bottom w:val="none" w:sz="0" w:space="0" w:color="auto"/>
            <w:right w:val="none" w:sz="0" w:space="0" w:color="auto"/>
          </w:divBdr>
          <w:divsChild>
            <w:div w:id="719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18040763">
      <w:bodyDiv w:val="1"/>
      <w:marLeft w:val="0"/>
      <w:marRight w:val="0"/>
      <w:marTop w:val="0"/>
      <w:marBottom w:val="0"/>
      <w:divBdr>
        <w:top w:val="none" w:sz="0" w:space="0" w:color="auto"/>
        <w:left w:val="none" w:sz="0" w:space="0" w:color="auto"/>
        <w:bottom w:val="none" w:sz="0" w:space="0" w:color="auto"/>
        <w:right w:val="none" w:sz="0" w:space="0" w:color="auto"/>
      </w:divBdr>
    </w:div>
    <w:div w:id="1534153393">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581481818">
      <w:bodyDiv w:val="1"/>
      <w:marLeft w:val="0"/>
      <w:marRight w:val="0"/>
      <w:marTop w:val="0"/>
      <w:marBottom w:val="0"/>
      <w:divBdr>
        <w:top w:val="none" w:sz="0" w:space="0" w:color="auto"/>
        <w:left w:val="none" w:sz="0" w:space="0" w:color="auto"/>
        <w:bottom w:val="none" w:sz="0" w:space="0" w:color="auto"/>
        <w:right w:val="none" w:sz="0" w:space="0" w:color="auto"/>
      </w:divBdr>
    </w:div>
    <w:div w:id="1589197869">
      <w:bodyDiv w:val="1"/>
      <w:marLeft w:val="0"/>
      <w:marRight w:val="0"/>
      <w:marTop w:val="0"/>
      <w:marBottom w:val="0"/>
      <w:divBdr>
        <w:top w:val="none" w:sz="0" w:space="0" w:color="auto"/>
        <w:left w:val="none" w:sz="0" w:space="0" w:color="auto"/>
        <w:bottom w:val="none" w:sz="0" w:space="0" w:color="auto"/>
        <w:right w:val="none" w:sz="0" w:space="0" w:color="auto"/>
      </w:divBdr>
    </w:div>
    <w:div w:id="1649018018">
      <w:bodyDiv w:val="1"/>
      <w:marLeft w:val="0"/>
      <w:marRight w:val="0"/>
      <w:marTop w:val="0"/>
      <w:marBottom w:val="0"/>
      <w:divBdr>
        <w:top w:val="none" w:sz="0" w:space="0" w:color="auto"/>
        <w:left w:val="none" w:sz="0" w:space="0" w:color="auto"/>
        <w:bottom w:val="none" w:sz="0" w:space="0" w:color="auto"/>
        <w:right w:val="none" w:sz="0" w:space="0" w:color="auto"/>
      </w:divBdr>
    </w:div>
    <w:div w:id="1675953731">
      <w:bodyDiv w:val="1"/>
      <w:marLeft w:val="0"/>
      <w:marRight w:val="0"/>
      <w:marTop w:val="0"/>
      <w:marBottom w:val="0"/>
      <w:divBdr>
        <w:top w:val="none" w:sz="0" w:space="0" w:color="auto"/>
        <w:left w:val="none" w:sz="0" w:space="0" w:color="auto"/>
        <w:bottom w:val="none" w:sz="0" w:space="0" w:color="auto"/>
        <w:right w:val="none" w:sz="0" w:space="0" w:color="auto"/>
      </w:divBdr>
      <w:divsChild>
        <w:div w:id="2115322063">
          <w:marLeft w:val="0"/>
          <w:marRight w:val="0"/>
          <w:marTop w:val="0"/>
          <w:marBottom w:val="0"/>
          <w:divBdr>
            <w:top w:val="none" w:sz="0" w:space="0" w:color="auto"/>
            <w:left w:val="none" w:sz="0" w:space="0" w:color="auto"/>
            <w:bottom w:val="none" w:sz="0" w:space="0" w:color="auto"/>
            <w:right w:val="none" w:sz="0" w:space="0" w:color="auto"/>
          </w:divBdr>
          <w:divsChild>
            <w:div w:id="1420449267">
              <w:marLeft w:val="0"/>
              <w:marRight w:val="0"/>
              <w:marTop w:val="0"/>
              <w:marBottom w:val="0"/>
              <w:divBdr>
                <w:top w:val="none" w:sz="0" w:space="0" w:color="auto"/>
                <w:left w:val="none" w:sz="0" w:space="0" w:color="auto"/>
                <w:bottom w:val="none" w:sz="0" w:space="0" w:color="auto"/>
                <w:right w:val="none" w:sz="0" w:space="0" w:color="auto"/>
              </w:divBdr>
              <w:divsChild>
                <w:div w:id="1639647912">
                  <w:marLeft w:val="0"/>
                  <w:marRight w:val="0"/>
                  <w:marTop w:val="0"/>
                  <w:marBottom w:val="0"/>
                  <w:divBdr>
                    <w:top w:val="none" w:sz="0" w:space="0" w:color="auto"/>
                    <w:left w:val="none" w:sz="0" w:space="0" w:color="auto"/>
                    <w:bottom w:val="none" w:sz="0" w:space="0" w:color="auto"/>
                    <w:right w:val="none" w:sz="0" w:space="0" w:color="auto"/>
                  </w:divBdr>
                  <w:divsChild>
                    <w:div w:id="727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19545564">
      <w:bodyDiv w:val="1"/>
      <w:marLeft w:val="0"/>
      <w:marRight w:val="0"/>
      <w:marTop w:val="0"/>
      <w:marBottom w:val="0"/>
      <w:divBdr>
        <w:top w:val="none" w:sz="0" w:space="0" w:color="auto"/>
        <w:left w:val="none" w:sz="0" w:space="0" w:color="auto"/>
        <w:bottom w:val="none" w:sz="0" w:space="0" w:color="auto"/>
        <w:right w:val="none" w:sz="0" w:space="0" w:color="auto"/>
      </w:divBdr>
      <w:divsChild>
        <w:div w:id="897937295">
          <w:marLeft w:val="0"/>
          <w:marRight w:val="0"/>
          <w:marTop w:val="0"/>
          <w:marBottom w:val="0"/>
          <w:divBdr>
            <w:top w:val="none" w:sz="0" w:space="0" w:color="auto"/>
            <w:left w:val="none" w:sz="0" w:space="0" w:color="auto"/>
            <w:bottom w:val="none" w:sz="0" w:space="0" w:color="auto"/>
            <w:right w:val="none" w:sz="0" w:space="0" w:color="auto"/>
          </w:divBdr>
          <w:divsChild>
            <w:div w:id="2045279756">
              <w:marLeft w:val="0"/>
              <w:marRight w:val="0"/>
              <w:marTop w:val="0"/>
              <w:marBottom w:val="0"/>
              <w:divBdr>
                <w:top w:val="none" w:sz="0" w:space="0" w:color="auto"/>
                <w:left w:val="none" w:sz="0" w:space="0" w:color="auto"/>
                <w:bottom w:val="none" w:sz="0" w:space="0" w:color="auto"/>
                <w:right w:val="none" w:sz="0" w:space="0" w:color="auto"/>
              </w:divBdr>
              <w:divsChild>
                <w:div w:id="1745100879">
                  <w:marLeft w:val="0"/>
                  <w:marRight w:val="0"/>
                  <w:marTop w:val="0"/>
                  <w:marBottom w:val="0"/>
                  <w:divBdr>
                    <w:top w:val="none" w:sz="0" w:space="0" w:color="auto"/>
                    <w:left w:val="none" w:sz="0" w:space="0" w:color="auto"/>
                    <w:bottom w:val="none" w:sz="0" w:space="0" w:color="auto"/>
                    <w:right w:val="none" w:sz="0" w:space="0" w:color="auto"/>
                  </w:divBdr>
                  <w:divsChild>
                    <w:div w:id="44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792940769">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71139863">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362152">
      <w:bodyDiv w:val="1"/>
      <w:marLeft w:val="0"/>
      <w:marRight w:val="0"/>
      <w:marTop w:val="0"/>
      <w:marBottom w:val="0"/>
      <w:divBdr>
        <w:top w:val="none" w:sz="0" w:space="0" w:color="auto"/>
        <w:left w:val="none" w:sz="0" w:space="0" w:color="auto"/>
        <w:bottom w:val="none" w:sz="0" w:space="0" w:color="auto"/>
        <w:right w:val="none" w:sz="0" w:space="0" w:color="auto"/>
      </w:divBdr>
      <w:divsChild>
        <w:div w:id="604850968">
          <w:marLeft w:val="0"/>
          <w:marRight w:val="0"/>
          <w:marTop w:val="0"/>
          <w:marBottom w:val="0"/>
          <w:divBdr>
            <w:top w:val="none" w:sz="0" w:space="0" w:color="auto"/>
            <w:left w:val="none" w:sz="0" w:space="0" w:color="auto"/>
            <w:bottom w:val="none" w:sz="0" w:space="0" w:color="auto"/>
            <w:right w:val="none" w:sz="0" w:space="0" w:color="auto"/>
          </w:divBdr>
          <w:divsChild>
            <w:div w:id="1280987032">
              <w:marLeft w:val="0"/>
              <w:marRight w:val="0"/>
              <w:marTop w:val="0"/>
              <w:marBottom w:val="0"/>
              <w:divBdr>
                <w:top w:val="none" w:sz="0" w:space="0" w:color="auto"/>
                <w:left w:val="none" w:sz="0" w:space="0" w:color="auto"/>
                <w:bottom w:val="none" w:sz="0" w:space="0" w:color="auto"/>
                <w:right w:val="none" w:sz="0" w:space="0" w:color="auto"/>
              </w:divBdr>
              <w:divsChild>
                <w:div w:id="1293751650">
                  <w:marLeft w:val="0"/>
                  <w:marRight w:val="0"/>
                  <w:marTop w:val="0"/>
                  <w:marBottom w:val="0"/>
                  <w:divBdr>
                    <w:top w:val="none" w:sz="0" w:space="0" w:color="auto"/>
                    <w:left w:val="none" w:sz="0" w:space="0" w:color="auto"/>
                    <w:bottom w:val="none" w:sz="0" w:space="0" w:color="auto"/>
                    <w:right w:val="none" w:sz="0" w:space="0" w:color="auto"/>
                  </w:divBdr>
                  <w:divsChild>
                    <w:div w:id="276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5604772">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14076913">
      <w:bodyDiv w:val="1"/>
      <w:marLeft w:val="0"/>
      <w:marRight w:val="0"/>
      <w:marTop w:val="0"/>
      <w:marBottom w:val="0"/>
      <w:divBdr>
        <w:top w:val="none" w:sz="0" w:space="0" w:color="auto"/>
        <w:left w:val="none" w:sz="0" w:space="0" w:color="auto"/>
        <w:bottom w:val="none" w:sz="0" w:space="0" w:color="auto"/>
        <w:right w:val="none" w:sz="0" w:space="0" w:color="auto"/>
      </w:divBdr>
    </w:div>
    <w:div w:id="1924878647">
      <w:bodyDiv w:val="1"/>
      <w:marLeft w:val="0"/>
      <w:marRight w:val="0"/>
      <w:marTop w:val="0"/>
      <w:marBottom w:val="0"/>
      <w:divBdr>
        <w:top w:val="none" w:sz="0" w:space="0" w:color="auto"/>
        <w:left w:val="none" w:sz="0" w:space="0" w:color="auto"/>
        <w:bottom w:val="none" w:sz="0" w:space="0" w:color="auto"/>
        <w:right w:val="none" w:sz="0" w:space="0" w:color="auto"/>
      </w:divBdr>
      <w:divsChild>
        <w:div w:id="1718699459">
          <w:marLeft w:val="0"/>
          <w:marRight w:val="0"/>
          <w:marTop w:val="0"/>
          <w:marBottom w:val="0"/>
          <w:divBdr>
            <w:top w:val="none" w:sz="0" w:space="0" w:color="auto"/>
            <w:left w:val="none" w:sz="0" w:space="0" w:color="auto"/>
            <w:bottom w:val="none" w:sz="0" w:space="0" w:color="auto"/>
            <w:right w:val="none" w:sz="0" w:space="0" w:color="auto"/>
          </w:divBdr>
          <w:divsChild>
            <w:div w:id="1677804318">
              <w:marLeft w:val="0"/>
              <w:marRight w:val="0"/>
              <w:marTop w:val="0"/>
              <w:marBottom w:val="0"/>
              <w:divBdr>
                <w:top w:val="none" w:sz="0" w:space="0" w:color="auto"/>
                <w:left w:val="none" w:sz="0" w:space="0" w:color="auto"/>
                <w:bottom w:val="none" w:sz="0" w:space="0" w:color="auto"/>
                <w:right w:val="none" w:sz="0" w:space="0" w:color="auto"/>
              </w:divBdr>
              <w:divsChild>
                <w:div w:id="1489250790">
                  <w:marLeft w:val="0"/>
                  <w:marRight w:val="0"/>
                  <w:marTop w:val="0"/>
                  <w:marBottom w:val="0"/>
                  <w:divBdr>
                    <w:top w:val="none" w:sz="0" w:space="0" w:color="auto"/>
                    <w:left w:val="none" w:sz="0" w:space="0" w:color="auto"/>
                    <w:bottom w:val="none" w:sz="0" w:space="0" w:color="auto"/>
                    <w:right w:val="none" w:sz="0" w:space="0" w:color="auto"/>
                  </w:divBdr>
                  <w:divsChild>
                    <w:div w:id="1859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1975523877">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39622076">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7">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90790762">
                  <w:marLeft w:val="0"/>
                  <w:marRight w:val="0"/>
                  <w:marTop w:val="0"/>
                  <w:marBottom w:val="0"/>
                  <w:divBdr>
                    <w:top w:val="none" w:sz="0" w:space="0" w:color="auto"/>
                    <w:left w:val="none" w:sz="0" w:space="0" w:color="auto"/>
                    <w:bottom w:val="none" w:sz="0" w:space="0" w:color="auto"/>
                    <w:right w:val="none" w:sz="0" w:space="0" w:color="auto"/>
                  </w:divBdr>
                  <w:divsChild>
                    <w:div w:id="1172646142">
                      <w:marLeft w:val="0"/>
                      <w:marRight w:val="0"/>
                      <w:marTop w:val="0"/>
                      <w:marBottom w:val="0"/>
                      <w:divBdr>
                        <w:top w:val="none" w:sz="0" w:space="0" w:color="auto"/>
                        <w:left w:val="none" w:sz="0" w:space="0" w:color="auto"/>
                        <w:bottom w:val="none" w:sz="0" w:space="0" w:color="auto"/>
                        <w:right w:val="none" w:sz="0" w:space="0" w:color="auto"/>
                      </w:divBdr>
                    </w:div>
                  </w:divsChild>
                </w:div>
                <w:div w:id="1585146461">
                  <w:marLeft w:val="0"/>
                  <w:marRight w:val="0"/>
                  <w:marTop w:val="0"/>
                  <w:marBottom w:val="0"/>
                  <w:divBdr>
                    <w:top w:val="none" w:sz="0" w:space="0" w:color="auto"/>
                    <w:left w:val="none" w:sz="0" w:space="0" w:color="auto"/>
                    <w:bottom w:val="none" w:sz="0" w:space="0" w:color="auto"/>
                    <w:right w:val="none" w:sz="0" w:space="0" w:color="auto"/>
                  </w:divBdr>
                  <w:divsChild>
                    <w:div w:id="6679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75882806">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8396">
      <w:bodyDiv w:val="1"/>
      <w:marLeft w:val="0"/>
      <w:marRight w:val="0"/>
      <w:marTop w:val="0"/>
      <w:marBottom w:val="0"/>
      <w:divBdr>
        <w:top w:val="none" w:sz="0" w:space="0" w:color="auto"/>
        <w:left w:val="none" w:sz="0" w:space="0" w:color="auto"/>
        <w:bottom w:val="none" w:sz="0" w:space="0" w:color="auto"/>
        <w:right w:val="none" w:sz="0" w:space="0" w:color="auto"/>
      </w:divBdr>
    </w:div>
    <w:div w:id="2101488250">
      <w:bodyDiv w:val="1"/>
      <w:marLeft w:val="0"/>
      <w:marRight w:val="0"/>
      <w:marTop w:val="0"/>
      <w:marBottom w:val="0"/>
      <w:divBdr>
        <w:top w:val="none" w:sz="0" w:space="0" w:color="auto"/>
        <w:left w:val="none" w:sz="0" w:space="0" w:color="auto"/>
        <w:bottom w:val="none" w:sz="0" w:space="0" w:color="auto"/>
        <w:right w:val="none" w:sz="0" w:space="0" w:color="auto"/>
      </w:divBdr>
      <w:divsChild>
        <w:div w:id="1828201968">
          <w:marLeft w:val="0"/>
          <w:marRight w:val="0"/>
          <w:marTop w:val="0"/>
          <w:marBottom w:val="0"/>
          <w:divBdr>
            <w:top w:val="none" w:sz="0" w:space="0" w:color="auto"/>
            <w:left w:val="none" w:sz="0" w:space="0" w:color="auto"/>
            <w:bottom w:val="none" w:sz="0" w:space="0" w:color="auto"/>
            <w:right w:val="none" w:sz="0" w:space="0" w:color="auto"/>
          </w:divBdr>
          <w:divsChild>
            <w:div w:id="914123369">
              <w:marLeft w:val="0"/>
              <w:marRight w:val="0"/>
              <w:marTop w:val="0"/>
              <w:marBottom w:val="0"/>
              <w:divBdr>
                <w:top w:val="none" w:sz="0" w:space="0" w:color="auto"/>
                <w:left w:val="none" w:sz="0" w:space="0" w:color="auto"/>
                <w:bottom w:val="none" w:sz="0" w:space="0" w:color="auto"/>
                <w:right w:val="none" w:sz="0" w:space="0" w:color="auto"/>
              </w:divBdr>
              <w:divsChild>
                <w:div w:id="939802897">
                  <w:marLeft w:val="0"/>
                  <w:marRight w:val="0"/>
                  <w:marTop w:val="0"/>
                  <w:marBottom w:val="0"/>
                  <w:divBdr>
                    <w:top w:val="none" w:sz="0" w:space="0" w:color="auto"/>
                    <w:left w:val="none" w:sz="0" w:space="0" w:color="auto"/>
                    <w:bottom w:val="none" w:sz="0" w:space="0" w:color="auto"/>
                    <w:right w:val="none" w:sz="0" w:space="0" w:color="auto"/>
                  </w:divBdr>
                  <w:divsChild>
                    <w:div w:id="1949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11122252">
      <w:bodyDiv w:val="1"/>
      <w:marLeft w:val="0"/>
      <w:marRight w:val="0"/>
      <w:marTop w:val="0"/>
      <w:marBottom w:val="0"/>
      <w:divBdr>
        <w:top w:val="none" w:sz="0" w:space="0" w:color="auto"/>
        <w:left w:val="none" w:sz="0" w:space="0" w:color="auto"/>
        <w:bottom w:val="none" w:sz="0" w:space="0" w:color="auto"/>
        <w:right w:val="none" w:sz="0" w:space="0" w:color="auto"/>
      </w:divBdr>
      <w:divsChild>
        <w:div w:id="105851244">
          <w:marLeft w:val="0"/>
          <w:marRight w:val="0"/>
          <w:marTop w:val="0"/>
          <w:marBottom w:val="0"/>
          <w:divBdr>
            <w:top w:val="none" w:sz="0" w:space="0" w:color="auto"/>
            <w:left w:val="none" w:sz="0" w:space="0" w:color="auto"/>
            <w:bottom w:val="none" w:sz="0" w:space="0" w:color="auto"/>
            <w:right w:val="none" w:sz="0" w:space="0" w:color="auto"/>
          </w:divBdr>
          <w:divsChild>
            <w:div w:id="1550996526">
              <w:marLeft w:val="0"/>
              <w:marRight w:val="0"/>
              <w:marTop w:val="0"/>
              <w:marBottom w:val="0"/>
              <w:divBdr>
                <w:top w:val="none" w:sz="0" w:space="0" w:color="auto"/>
                <w:left w:val="none" w:sz="0" w:space="0" w:color="auto"/>
                <w:bottom w:val="none" w:sz="0" w:space="0" w:color="auto"/>
                <w:right w:val="none" w:sz="0" w:space="0" w:color="auto"/>
              </w:divBdr>
              <w:divsChild>
                <w:div w:id="571549971">
                  <w:marLeft w:val="0"/>
                  <w:marRight w:val="0"/>
                  <w:marTop w:val="0"/>
                  <w:marBottom w:val="0"/>
                  <w:divBdr>
                    <w:top w:val="none" w:sz="0" w:space="0" w:color="auto"/>
                    <w:left w:val="none" w:sz="0" w:space="0" w:color="auto"/>
                    <w:bottom w:val="none" w:sz="0" w:space="0" w:color="auto"/>
                    <w:right w:val="none" w:sz="0" w:space="0" w:color="auto"/>
                  </w:divBdr>
                  <w:divsChild>
                    <w:div w:id="1316301427">
                      <w:marLeft w:val="0"/>
                      <w:marRight w:val="0"/>
                      <w:marTop w:val="0"/>
                      <w:marBottom w:val="0"/>
                      <w:divBdr>
                        <w:top w:val="none" w:sz="0" w:space="0" w:color="auto"/>
                        <w:left w:val="none" w:sz="0" w:space="0" w:color="auto"/>
                        <w:bottom w:val="none" w:sz="0" w:space="0" w:color="auto"/>
                        <w:right w:val="none" w:sz="0" w:space="0" w:color="auto"/>
                      </w:divBdr>
                      <w:divsChild>
                        <w:div w:id="3844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12814">
          <w:marLeft w:val="0"/>
          <w:marRight w:val="0"/>
          <w:marTop w:val="0"/>
          <w:marBottom w:val="0"/>
          <w:divBdr>
            <w:top w:val="none" w:sz="0" w:space="0" w:color="auto"/>
            <w:left w:val="none" w:sz="0" w:space="0" w:color="auto"/>
            <w:bottom w:val="none" w:sz="0" w:space="0" w:color="auto"/>
            <w:right w:val="none" w:sz="0" w:space="0" w:color="auto"/>
          </w:divBdr>
        </w:div>
        <w:div w:id="1757286184">
          <w:marLeft w:val="0"/>
          <w:marRight w:val="0"/>
          <w:marTop w:val="0"/>
          <w:marBottom w:val="0"/>
          <w:divBdr>
            <w:top w:val="none" w:sz="0" w:space="0" w:color="auto"/>
            <w:left w:val="none" w:sz="0" w:space="0" w:color="auto"/>
            <w:bottom w:val="none" w:sz="0" w:space="0" w:color="auto"/>
            <w:right w:val="none" w:sz="0" w:space="0" w:color="auto"/>
          </w:divBdr>
          <w:divsChild>
            <w:div w:id="908157281">
              <w:marLeft w:val="0"/>
              <w:marRight w:val="0"/>
              <w:marTop w:val="0"/>
              <w:marBottom w:val="0"/>
              <w:divBdr>
                <w:top w:val="none" w:sz="0" w:space="0" w:color="auto"/>
                <w:left w:val="none" w:sz="0" w:space="0" w:color="auto"/>
                <w:bottom w:val="none" w:sz="0" w:space="0" w:color="auto"/>
                <w:right w:val="none" w:sz="0" w:space="0" w:color="auto"/>
              </w:divBdr>
              <w:divsChild>
                <w:div w:id="1395398148">
                  <w:marLeft w:val="0"/>
                  <w:marRight w:val="0"/>
                  <w:marTop w:val="0"/>
                  <w:marBottom w:val="0"/>
                  <w:divBdr>
                    <w:top w:val="none" w:sz="0" w:space="0" w:color="auto"/>
                    <w:left w:val="none" w:sz="0" w:space="0" w:color="auto"/>
                    <w:bottom w:val="none" w:sz="0" w:space="0" w:color="auto"/>
                    <w:right w:val="none" w:sz="0" w:space="0" w:color="auto"/>
                  </w:divBdr>
                  <w:divsChild>
                    <w:div w:id="1450707574">
                      <w:marLeft w:val="0"/>
                      <w:marRight w:val="0"/>
                      <w:marTop w:val="0"/>
                      <w:marBottom w:val="0"/>
                      <w:divBdr>
                        <w:top w:val="none" w:sz="0" w:space="0" w:color="auto"/>
                        <w:left w:val="none" w:sz="0" w:space="0" w:color="auto"/>
                        <w:bottom w:val="none" w:sz="0" w:space="0" w:color="auto"/>
                        <w:right w:val="none" w:sz="0" w:space="0" w:color="auto"/>
                      </w:divBdr>
                      <w:divsChild>
                        <w:div w:id="530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caraty@mairie-bordeaux.fr" TargetMode="External"/><Relationship Id="rId18" Type="http://schemas.openxmlformats.org/officeDocument/2006/relationships/hyperlink" Target="https://www.cecia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dcast.rcf.fr/2023-09/AG-67098.mp3?platform=site" TargetMode="External"/><Relationship Id="rId17" Type="http://schemas.openxmlformats.org/officeDocument/2006/relationships/hyperlink" Target="https://magasin.avh.asso.fr/" TargetMode="External"/><Relationship Id="rId2" Type="http://schemas.openxmlformats.org/officeDocument/2006/relationships/numbering" Target="numbering.xml"/><Relationship Id="rId16" Type="http://schemas.openxmlformats.org/officeDocument/2006/relationships/hyperlink" Target="https://www.placeauxpietons.eu/les-evenements" TargetMode="External"/><Relationship Id="rId20" Type="http://schemas.openxmlformats.org/officeDocument/2006/relationships/hyperlink" Target="https://vocaleo-ap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civique.gouv.fr/trouver-ma-mission/faciliter-le-parcours-universitaire-des-deficient-visuels-et-leur-acces-a-la-culture-litterature-61aa8afc36eab400375d0716"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amp;ved=2ahUKEwiU7umNpc2BAxUuXaQEHX39AaAQFnoECBIQAQ&amp;url=https%3A%2F%2Fwww.ffrandonnee.fr%2FMedia%2FDefault%2FDocuments%2FPLACEAUXPIETONS_2023_DP_RESULTATS_BAROMETRE_VILLES-VILLAGES-MARCHABLES.pdf&amp;usg=AOvVaw3JyfKLE1_VsbrVS45LP9CQ&amp;opi=89978449" TargetMode="External"/><Relationship Id="rId10" Type="http://schemas.openxmlformats.org/officeDocument/2006/relationships/header" Target="header2.xml"/><Relationship Id="rId19" Type="http://schemas.openxmlformats.org/officeDocument/2006/relationships/hyperlink" Target="https://www.cflou.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usee-aquitaine-bordeaux.fr/fr/exposition-lart-prehistorique-de-latlantique-la-mediterrane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13</Pages>
  <Words>3968</Words>
  <Characters>21827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25744</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apiDV Nouvelle-Aquitaine</cp:lastModifiedBy>
  <cp:revision>8</cp:revision>
  <cp:lastPrinted>2023-01-02T13:43:00Z</cp:lastPrinted>
  <dcterms:created xsi:type="dcterms:W3CDTF">2023-10-09T09:46:00Z</dcterms:created>
  <dcterms:modified xsi:type="dcterms:W3CDTF">2023-10-12T15:23:00Z</dcterms:modified>
</cp:coreProperties>
</file>